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1E" w:rsidRDefault="00AF7AEC" w:rsidP="0024231E">
      <w:pPr>
        <w:pStyle w:val="a3"/>
        <w:jc w:val="center"/>
        <w:rPr>
          <w:rFonts w:ascii="Times New Roman" w:hAnsi="Times New Roman" w:cs="Times New Roman"/>
          <w:b/>
          <w:sz w:val="28"/>
          <w:szCs w:val="28"/>
        </w:rPr>
      </w:pPr>
      <w:r w:rsidRPr="00AF7AEC">
        <w:rPr>
          <w:rFonts w:ascii="Times New Roman" w:hAnsi="Times New Roman" w:cs="Times New Roman"/>
          <w:b/>
          <w:sz w:val="28"/>
          <w:szCs w:val="28"/>
        </w:rPr>
        <w:t>ΒΙΟΛΟΓΙΑ ΓΕΝΙΚΗΣ ΠΑΙΔΕΙΑΣ Γ΄ ΛΥΚΕΙΟΥ</w:t>
      </w:r>
    </w:p>
    <w:p w:rsidR="004D326A" w:rsidRDefault="004D326A" w:rsidP="0024231E">
      <w:pPr>
        <w:pStyle w:val="a3"/>
        <w:jc w:val="center"/>
        <w:rPr>
          <w:rFonts w:ascii="Times New Roman" w:hAnsi="Times New Roman" w:cs="Times New Roman"/>
          <w:b/>
          <w:sz w:val="28"/>
          <w:szCs w:val="28"/>
        </w:rPr>
      </w:pPr>
    </w:p>
    <w:p w:rsidR="00F6434D" w:rsidRPr="00215DE8" w:rsidRDefault="00215DE8" w:rsidP="004D326A">
      <w:pPr>
        <w:pStyle w:val="a3"/>
        <w:jc w:val="both"/>
        <w:rPr>
          <w:rFonts w:ascii="Times New Roman" w:hAnsi="Times New Roman" w:cs="Times New Roman"/>
          <w:b/>
          <w:sz w:val="28"/>
          <w:szCs w:val="28"/>
        </w:rPr>
      </w:pPr>
      <w:r w:rsidRPr="00215DE8">
        <w:rPr>
          <w:rFonts w:ascii="Times New Roman" w:hAnsi="Times New Roman" w:cs="Times New Roman"/>
          <w:b/>
          <w:sz w:val="28"/>
          <w:szCs w:val="28"/>
        </w:rPr>
        <w:t>ΘΕΜΑ Α</w:t>
      </w:r>
    </w:p>
    <w:p w:rsidR="00215DE8" w:rsidRPr="00215DE8" w:rsidRDefault="00215DE8" w:rsidP="004D326A">
      <w:pPr>
        <w:pStyle w:val="a3"/>
        <w:jc w:val="both"/>
        <w:rPr>
          <w:rFonts w:ascii="Times New Roman" w:hAnsi="Times New Roman" w:cs="Times New Roman"/>
          <w:i/>
          <w:sz w:val="28"/>
          <w:szCs w:val="28"/>
        </w:rPr>
      </w:pPr>
      <w:r w:rsidRPr="00215DE8">
        <w:rPr>
          <w:rFonts w:ascii="Times New Roman" w:hAnsi="Times New Roman" w:cs="Times New Roman"/>
          <w:i/>
          <w:sz w:val="28"/>
          <w:szCs w:val="28"/>
        </w:rPr>
        <w:t xml:space="preserve">Να γράψετε στο τετράδιό σας τον αριθμό καθεμιάς από τις παρακάτω ημιτελείς προτάσεις </w:t>
      </w:r>
      <w:r w:rsidRPr="00215DE8">
        <w:rPr>
          <w:rFonts w:ascii="Times New Roman" w:hAnsi="Times New Roman" w:cs="Times New Roman"/>
          <w:b/>
          <w:i/>
          <w:sz w:val="28"/>
          <w:szCs w:val="28"/>
        </w:rPr>
        <w:t>Α1</w:t>
      </w:r>
      <w:r w:rsidRPr="00215DE8">
        <w:rPr>
          <w:rFonts w:ascii="Times New Roman" w:hAnsi="Times New Roman" w:cs="Times New Roman"/>
          <w:i/>
          <w:sz w:val="28"/>
          <w:szCs w:val="28"/>
        </w:rPr>
        <w:t xml:space="preserve"> έως </w:t>
      </w:r>
      <w:r w:rsidRPr="00215DE8">
        <w:rPr>
          <w:rFonts w:ascii="Times New Roman" w:hAnsi="Times New Roman" w:cs="Times New Roman"/>
          <w:b/>
          <w:i/>
          <w:sz w:val="28"/>
          <w:szCs w:val="28"/>
        </w:rPr>
        <w:t>Α5</w:t>
      </w:r>
      <w:r w:rsidRPr="00215DE8">
        <w:rPr>
          <w:rFonts w:ascii="Times New Roman" w:hAnsi="Times New Roman" w:cs="Times New Roman"/>
          <w:i/>
          <w:sz w:val="28"/>
          <w:szCs w:val="28"/>
        </w:rPr>
        <w:t xml:space="preserve"> και, δίπλα, το γράμμα που αντιστοιχεί στη λέξη ή στη φράση η οποία συμπληρώνει σωστά την ημιτελή πρόταση.</w:t>
      </w:r>
    </w:p>
    <w:p w:rsidR="00215DE8" w:rsidRDefault="00215DE8" w:rsidP="004D326A">
      <w:pPr>
        <w:pStyle w:val="a3"/>
        <w:jc w:val="both"/>
        <w:rPr>
          <w:rFonts w:ascii="Times New Roman" w:hAnsi="Times New Roman" w:cs="Times New Roman"/>
          <w:sz w:val="28"/>
          <w:szCs w:val="28"/>
        </w:rPr>
      </w:pPr>
    </w:p>
    <w:p w:rsidR="00215DE8" w:rsidRDefault="00215DE8"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Α1.</w:t>
      </w:r>
      <w:r>
        <w:rPr>
          <w:rFonts w:ascii="Times New Roman" w:hAnsi="Times New Roman" w:cs="Times New Roman"/>
          <w:sz w:val="28"/>
          <w:szCs w:val="28"/>
        </w:rPr>
        <w:t xml:space="preserve"> Το τρυπανόσωμα έχει ξενιστή</w:t>
      </w:r>
    </w:p>
    <w:p w:rsidR="00215DE8" w:rsidRDefault="00215DE8"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w:t>
      </w:r>
      <w:r>
        <w:rPr>
          <w:rFonts w:ascii="Times New Roman" w:hAnsi="Times New Roman" w:cs="Times New Roman"/>
          <w:sz w:val="28"/>
          <w:szCs w:val="28"/>
        </w:rPr>
        <w:t xml:space="preserve"> το κουνούπι</w:t>
      </w:r>
    </w:p>
    <w:p w:rsidR="00215DE8" w:rsidRDefault="00215DE8"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β.</w:t>
      </w:r>
      <w:r>
        <w:rPr>
          <w:rFonts w:ascii="Times New Roman" w:hAnsi="Times New Roman" w:cs="Times New Roman"/>
          <w:sz w:val="28"/>
          <w:szCs w:val="28"/>
        </w:rPr>
        <w:t xml:space="preserve"> τη μύγα τσετσέ</w:t>
      </w:r>
    </w:p>
    <w:p w:rsidR="00215DE8" w:rsidRDefault="00215DE8"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γ.</w:t>
      </w:r>
      <w:r>
        <w:rPr>
          <w:rFonts w:ascii="Times New Roman" w:hAnsi="Times New Roman" w:cs="Times New Roman"/>
          <w:sz w:val="28"/>
          <w:szCs w:val="28"/>
        </w:rPr>
        <w:t xml:space="preserve"> τη γάτα</w:t>
      </w:r>
    </w:p>
    <w:p w:rsidR="00215DE8" w:rsidRDefault="00215DE8"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δ.</w:t>
      </w:r>
      <w:r>
        <w:rPr>
          <w:rFonts w:ascii="Times New Roman" w:hAnsi="Times New Roman" w:cs="Times New Roman"/>
          <w:sz w:val="28"/>
          <w:szCs w:val="28"/>
        </w:rPr>
        <w:t xml:space="preserve"> το μολυσμένο νερό.</w:t>
      </w:r>
    </w:p>
    <w:p w:rsidR="00215DE8" w:rsidRPr="00857D8E" w:rsidRDefault="00215DE8" w:rsidP="00857D8E">
      <w:pPr>
        <w:pStyle w:val="a3"/>
        <w:jc w:val="right"/>
        <w:rPr>
          <w:rFonts w:ascii="Times New Roman" w:hAnsi="Times New Roman" w:cs="Times New Roman"/>
          <w:b/>
          <w:sz w:val="28"/>
          <w:szCs w:val="28"/>
        </w:rPr>
      </w:pPr>
      <w:r w:rsidRPr="00857D8E">
        <w:rPr>
          <w:rFonts w:ascii="Times New Roman" w:hAnsi="Times New Roman" w:cs="Times New Roman"/>
          <w:b/>
          <w:sz w:val="28"/>
          <w:szCs w:val="28"/>
        </w:rPr>
        <w:t>Μονάδες 5</w:t>
      </w:r>
    </w:p>
    <w:p w:rsidR="00215DE8" w:rsidRDefault="00215DE8" w:rsidP="004D326A">
      <w:pPr>
        <w:pStyle w:val="a3"/>
        <w:jc w:val="both"/>
        <w:rPr>
          <w:rFonts w:ascii="Times New Roman" w:hAnsi="Times New Roman" w:cs="Times New Roman"/>
          <w:sz w:val="28"/>
          <w:szCs w:val="28"/>
        </w:rPr>
      </w:pPr>
    </w:p>
    <w:p w:rsidR="00215DE8" w:rsidRDefault="00215DE8"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Α2.</w:t>
      </w:r>
      <w:r>
        <w:rPr>
          <w:rFonts w:ascii="Times New Roman" w:hAnsi="Times New Roman" w:cs="Times New Roman"/>
          <w:sz w:val="28"/>
          <w:szCs w:val="28"/>
        </w:rPr>
        <w:t xml:space="preserve"> Παθητική ανοσία με τεχνητό τρόπο επιτυγχάνεται με</w:t>
      </w:r>
    </w:p>
    <w:p w:rsidR="00215DE8"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w:t>
      </w:r>
      <w:r>
        <w:rPr>
          <w:rFonts w:ascii="Times New Roman" w:hAnsi="Times New Roman" w:cs="Times New Roman"/>
          <w:sz w:val="28"/>
          <w:szCs w:val="28"/>
        </w:rPr>
        <w:t xml:space="preserve"> τη χορήγηση εμβολίου</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β.</w:t>
      </w:r>
      <w:r>
        <w:rPr>
          <w:rFonts w:ascii="Times New Roman" w:hAnsi="Times New Roman" w:cs="Times New Roman"/>
          <w:sz w:val="28"/>
          <w:szCs w:val="28"/>
        </w:rPr>
        <w:t xml:space="preserve"> τη χορήγηση ορού</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γ.</w:t>
      </w:r>
      <w:r>
        <w:rPr>
          <w:rFonts w:ascii="Times New Roman" w:hAnsi="Times New Roman" w:cs="Times New Roman"/>
          <w:sz w:val="28"/>
          <w:szCs w:val="28"/>
        </w:rPr>
        <w:t xml:space="preserve"> το μητρικό γάλα</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δ.</w:t>
      </w:r>
      <w:r>
        <w:rPr>
          <w:rFonts w:ascii="Times New Roman" w:hAnsi="Times New Roman" w:cs="Times New Roman"/>
          <w:sz w:val="28"/>
          <w:szCs w:val="28"/>
        </w:rPr>
        <w:t xml:space="preserve"> τη χορήγηση αντιγόνου.</w:t>
      </w:r>
    </w:p>
    <w:p w:rsidR="00857D8E" w:rsidRPr="00857D8E" w:rsidRDefault="00857D8E" w:rsidP="00857D8E">
      <w:pPr>
        <w:pStyle w:val="a3"/>
        <w:jc w:val="right"/>
        <w:rPr>
          <w:rFonts w:ascii="Times New Roman" w:hAnsi="Times New Roman" w:cs="Times New Roman"/>
          <w:b/>
          <w:sz w:val="28"/>
          <w:szCs w:val="28"/>
        </w:rPr>
      </w:pPr>
      <w:r w:rsidRPr="00857D8E">
        <w:rPr>
          <w:rFonts w:ascii="Times New Roman" w:hAnsi="Times New Roman" w:cs="Times New Roman"/>
          <w:b/>
          <w:sz w:val="28"/>
          <w:szCs w:val="28"/>
        </w:rPr>
        <w:t>Μονάδες 5</w:t>
      </w:r>
    </w:p>
    <w:p w:rsidR="00857D8E" w:rsidRDefault="00857D8E" w:rsidP="004D326A">
      <w:pPr>
        <w:pStyle w:val="a3"/>
        <w:jc w:val="both"/>
        <w:rPr>
          <w:rFonts w:ascii="Times New Roman" w:hAnsi="Times New Roman" w:cs="Times New Roman"/>
          <w:sz w:val="28"/>
          <w:szCs w:val="28"/>
        </w:rPr>
      </w:pP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Α3.</w:t>
      </w:r>
      <w:r>
        <w:rPr>
          <w:rFonts w:ascii="Times New Roman" w:hAnsi="Times New Roman" w:cs="Times New Roman"/>
          <w:sz w:val="28"/>
          <w:szCs w:val="28"/>
        </w:rPr>
        <w:t xml:space="preserve"> Οι βιογεωχημικοί κύκλοι περιλαμβάνουν</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w:t>
      </w:r>
      <w:r>
        <w:rPr>
          <w:rFonts w:ascii="Times New Roman" w:hAnsi="Times New Roman" w:cs="Times New Roman"/>
          <w:sz w:val="28"/>
          <w:szCs w:val="28"/>
        </w:rPr>
        <w:t xml:space="preserve"> τις μεταβολές των πληθυσμών ενός οικοσυστήματος</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β.</w:t>
      </w:r>
      <w:r>
        <w:rPr>
          <w:rFonts w:ascii="Times New Roman" w:hAnsi="Times New Roman" w:cs="Times New Roman"/>
          <w:sz w:val="28"/>
          <w:szCs w:val="28"/>
        </w:rPr>
        <w:t xml:space="preserve"> τη ροή ενέργειας σε ένα οικοσύστημα</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γ.</w:t>
      </w:r>
      <w:r>
        <w:rPr>
          <w:rFonts w:ascii="Times New Roman" w:hAnsi="Times New Roman" w:cs="Times New Roman"/>
          <w:sz w:val="28"/>
          <w:szCs w:val="28"/>
        </w:rPr>
        <w:t xml:space="preserve"> τις πορείες των χημικών στοιχείων σε ένα οικοσύστημα</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δ.</w:t>
      </w:r>
      <w:r>
        <w:rPr>
          <w:rFonts w:ascii="Times New Roman" w:hAnsi="Times New Roman" w:cs="Times New Roman"/>
          <w:sz w:val="28"/>
          <w:szCs w:val="28"/>
        </w:rPr>
        <w:t xml:space="preserve"> τις μεταβολές της βιομάζας των οργανισμών ενός οικοσυστήματος.</w:t>
      </w:r>
    </w:p>
    <w:p w:rsidR="00857D8E" w:rsidRPr="00857D8E" w:rsidRDefault="00857D8E" w:rsidP="00857D8E">
      <w:pPr>
        <w:pStyle w:val="a3"/>
        <w:jc w:val="right"/>
        <w:rPr>
          <w:rFonts w:ascii="Times New Roman" w:hAnsi="Times New Roman" w:cs="Times New Roman"/>
          <w:b/>
          <w:sz w:val="28"/>
          <w:szCs w:val="28"/>
        </w:rPr>
      </w:pPr>
      <w:r w:rsidRPr="00857D8E">
        <w:rPr>
          <w:rFonts w:ascii="Times New Roman" w:hAnsi="Times New Roman" w:cs="Times New Roman"/>
          <w:b/>
          <w:sz w:val="28"/>
          <w:szCs w:val="28"/>
        </w:rPr>
        <w:t>Μονάδες 5</w:t>
      </w:r>
    </w:p>
    <w:p w:rsidR="00857D8E" w:rsidRDefault="00857D8E" w:rsidP="004D326A">
      <w:pPr>
        <w:pStyle w:val="a3"/>
        <w:jc w:val="both"/>
        <w:rPr>
          <w:rFonts w:ascii="Times New Roman" w:hAnsi="Times New Roman" w:cs="Times New Roman"/>
          <w:sz w:val="28"/>
          <w:szCs w:val="28"/>
        </w:rPr>
      </w:pP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Α4.</w:t>
      </w:r>
      <w:r>
        <w:rPr>
          <w:rFonts w:ascii="Times New Roman" w:hAnsi="Times New Roman" w:cs="Times New Roman"/>
          <w:sz w:val="28"/>
          <w:szCs w:val="28"/>
        </w:rPr>
        <w:t xml:space="preserve"> Τα αντιγόνα ιστοσυμβατότητας είναι</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w:t>
      </w:r>
      <w:r>
        <w:rPr>
          <w:rFonts w:ascii="Times New Roman" w:hAnsi="Times New Roman" w:cs="Times New Roman"/>
          <w:sz w:val="28"/>
          <w:szCs w:val="28"/>
        </w:rPr>
        <w:t xml:space="preserve"> πρωτεΐνες</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β.</w:t>
      </w:r>
      <w:r>
        <w:rPr>
          <w:rFonts w:ascii="Times New Roman" w:hAnsi="Times New Roman" w:cs="Times New Roman"/>
          <w:sz w:val="28"/>
          <w:szCs w:val="28"/>
        </w:rPr>
        <w:t xml:space="preserve"> λιπίδια</w:t>
      </w:r>
    </w:p>
    <w:p w:rsidR="00857D8E" w:rsidRP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γ.</w:t>
      </w:r>
      <w:r>
        <w:rPr>
          <w:rFonts w:ascii="Times New Roman" w:hAnsi="Times New Roman" w:cs="Times New Roman"/>
          <w:sz w:val="28"/>
          <w:szCs w:val="28"/>
        </w:rPr>
        <w:t xml:space="preserve"> </w:t>
      </w:r>
      <w:r>
        <w:rPr>
          <w:rFonts w:ascii="Times New Roman" w:hAnsi="Times New Roman" w:cs="Times New Roman"/>
          <w:sz w:val="28"/>
          <w:szCs w:val="28"/>
          <w:lang w:val="en-US"/>
        </w:rPr>
        <w:t>DNA</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δ.</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RNA</w:t>
      </w:r>
      <w:r>
        <w:rPr>
          <w:rFonts w:ascii="Times New Roman" w:hAnsi="Times New Roman" w:cs="Times New Roman"/>
          <w:sz w:val="28"/>
          <w:szCs w:val="28"/>
        </w:rPr>
        <w:t>.</w:t>
      </w:r>
      <w:proofErr w:type="gramEnd"/>
    </w:p>
    <w:p w:rsidR="00857D8E" w:rsidRPr="00857D8E" w:rsidRDefault="00857D8E" w:rsidP="00857D8E">
      <w:pPr>
        <w:pStyle w:val="a3"/>
        <w:jc w:val="right"/>
        <w:rPr>
          <w:rFonts w:ascii="Times New Roman" w:hAnsi="Times New Roman" w:cs="Times New Roman"/>
          <w:b/>
          <w:sz w:val="28"/>
          <w:szCs w:val="28"/>
        </w:rPr>
      </w:pPr>
      <w:r w:rsidRPr="00857D8E">
        <w:rPr>
          <w:rFonts w:ascii="Times New Roman" w:hAnsi="Times New Roman" w:cs="Times New Roman"/>
          <w:b/>
          <w:sz w:val="28"/>
          <w:szCs w:val="28"/>
        </w:rPr>
        <w:t>Μονάδες 5</w:t>
      </w:r>
    </w:p>
    <w:p w:rsidR="00857D8E" w:rsidRDefault="00857D8E" w:rsidP="004D326A">
      <w:pPr>
        <w:pStyle w:val="a3"/>
        <w:jc w:val="both"/>
        <w:rPr>
          <w:rFonts w:ascii="Times New Roman" w:hAnsi="Times New Roman" w:cs="Times New Roman"/>
          <w:sz w:val="28"/>
          <w:szCs w:val="28"/>
        </w:rPr>
      </w:pP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Α5.</w:t>
      </w:r>
      <w:r>
        <w:rPr>
          <w:rFonts w:ascii="Times New Roman" w:hAnsi="Times New Roman" w:cs="Times New Roman"/>
          <w:sz w:val="28"/>
          <w:szCs w:val="28"/>
        </w:rPr>
        <w:t xml:space="preserve"> Βιοτικός παράγοντες ενός οικοσυστήματος είναι</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α.</w:t>
      </w:r>
      <w:r>
        <w:rPr>
          <w:rFonts w:ascii="Times New Roman" w:hAnsi="Times New Roman" w:cs="Times New Roman"/>
          <w:sz w:val="28"/>
          <w:szCs w:val="28"/>
        </w:rPr>
        <w:t xml:space="preserve"> η διαθεσιμότητα θρεπτικών στοιχείων</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β.</w:t>
      </w:r>
      <w:r>
        <w:rPr>
          <w:rFonts w:ascii="Times New Roman" w:hAnsi="Times New Roman" w:cs="Times New Roman"/>
          <w:sz w:val="28"/>
          <w:szCs w:val="28"/>
        </w:rPr>
        <w:t xml:space="preserve"> η ηλιοφάνεια</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γ.</w:t>
      </w:r>
      <w:r>
        <w:rPr>
          <w:rFonts w:ascii="Times New Roman" w:hAnsi="Times New Roman" w:cs="Times New Roman"/>
          <w:sz w:val="28"/>
          <w:szCs w:val="28"/>
        </w:rPr>
        <w:t xml:space="preserve"> η υγρασία</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δ.</w:t>
      </w:r>
      <w:r>
        <w:rPr>
          <w:rFonts w:ascii="Times New Roman" w:hAnsi="Times New Roman" w:cs="Times New Roman"/>
          <w:sz w:val="28"/>
          <w:szCs w:val="28"/>
        </w:rPr>
        <w:t xml:space="preserve"> οι αποικοδομητές.</w:t>
      </w:r>
    </w:p>
    <w:p w:rsidR="00857D8E" w:rsidRPr="00857D8E" w:rsidRDefault="00857D8E" w:rsidP="00857D8E">
      <w:pPr>
        <w:pStyle w:val="a3"/>
        <w:jc w:val="right"/>
        <w:rPr>
          <w:rFonts w:ascii="Times New Roman" w:hAnsi="Times New Roman" w:cs="Times New Roman"/>
          <w:b/>
          <w:sz w:val="28"/>
          <w:szCs w:val="28"/>
        </w:rPr>
      </w:pPr>
      <w:r w:rsidRPr="00857D8E">
        <w:rPr>
          <w:rFonts w:ascii="Times New Roman" w:hAnsi="Times New Roman" w:cs="Times New Roman"/>
          <w:b/>
          <w:sz w:val="28"/>
          <w:szCs w:val="28"/>
        </w:rPr>
        <w:t>Μονάδες 5</w:t>
      </w:r>
    </w:p>
    <w:p w:rsidR="00857D8E" w:rsidRDefault="00857D8E" w:rsidP="004D326A">
      <w:pPr>
        <w:pStyle w:val="a3"/>
        <w:jc w:val="both"/>
        <w:rPr>
          <w:rFonts w:ascii="Times New Roman" w:hAnsi="Times New Roman" w:cs="Times New Roman"/>
          <w:sz w:val="28"/>
          <w:szCs w:val="28"/>
        </w:rPr>
      </w:pPr>
    </w:p>
    <w:p w:rsidR="00857D8E" w:rsidRDefault="00857D8E" w:rsidP="004D326A">
      <w:pPr>
        <w:pStyle w:val="a3"/>
        <w:jc w:val="both"/>
        <w:rPr>
          <w:rFonts w:ascii="Times New Roman" w:hAnsi="Times New Roman" w:cs="Times New Roman"/>
          <w:sz w:val="28"/>
          <w:szCs w:val="28"/>
        </w:rPr>
      </w:pPr>
    </w:p>
    <w:p w:rsidR="00857D8E" w:rsidRPr="00857D8E" w:rsidRDefault="00857D8E" w:rsidP="004D326A">
      <w:pPr>
        <w:pStyle w:val="a3"/>
        <w:jc w:val="both"/>
        <w:rPr>
          <w:rFonts w:ascii="Times New Roman" w:hAnsi="Times New Roman" w:cs="Times New Roman"/>
          <w:b/>
          <w:sz w:val="28"/>
          <w:szCs w:val="28"/>
        </w:rPr>
      </w:pPr>
      <w:r w:rsidRPr="00857D8E">
        <w:rPr>
          <w:rFonts w:ascii="Times New Roman" w:hAnsi="Times New Roman" w:cs="Times New Roman"/>
          <w:b/>
          <w:sz w:val="28"/>
          <w:szCs w:val="28"/>
        </w:rPr>
        <w:lastRenderedPageBreak/>
        <w:t>ΘΕΜΑ Β</w:t>
      </w:r>
    </w:p>
    <w:p w:rsidR="00857D8E" w:rsidRDefault="00857D8E" w:rsidP="004D326A">
      <w:pPr>
        <w:pStyle w:val="a3"/>
        <w:jc w:val="both"/>
        <w:rPr>
          <w:rFonts w:ascii="Times New Roman" w:hAnsi="Times New Roman" w:cs="Times New Roman"/>
          <w:sz w:val="28"/>
          <w:szCs w:val="28"/>
        </w:rPr>
      </w:pPr>
      <w:r w:rsidRPr="00857D8E">
        <w:rPr>
          <w:rFonts w:ascii="Times New Roman" w:hAnsi="Times New Roman" w:cs="Times New Roman"/>
          <w:b/>
          <w:sz w:val="28"/>
          <w:szCs w:val="28"/>
        </w:rPr>
        <w:t>Β1.</w:t>
      </w:r>
      <w:r>
        <w:rPr>
          <w:rFonts w:ascii="Times New Roman" w:hAnsi="Times New Roman" w:cs="Times New Roman"/>
          <w:sz w:val="28"/>
          <w:szCs w:val="28"/>
        </w:rPr>
        <w:t xml:space="preserve"> Να αντιστοιχίσετε σωστά τον αριθμό καθεμιάς από τις φράσεις της </w:t>
      </w:r>
      <w:r w:rsidRPr="00857D8E">
        <w:rPr>
          <w:rFonts w:ascii="Times New Roman" w:hAnsi="Times New Roman" w:cs="Times New Roman"/>
          <w:b/>
          <w:sz w:val="28"/>
          <w:szCs w:val="28"/>
        </w:rPr>
        <w:t>στήλης Ι</w:t>
      </w:r>
      <w:r>
        <w:rPr>
          <w:rFonts w:ascii="Times New Roman" w:hAnsi="Times New Roman" w:cs="Times New Roman"/>
          <w:sz w:val="28"/>
          <w:szCs w:val="28"/>
        </w:rPr>
        <w:t xml:space="preserve"> με ένα γράμμα, Α ή Β ή Γ, </w:t>
      </w:r>
      <w:r w:rsidRPr="00857D8E">
        <w:rPr>
          <w:rFonts w:ascii="Times New Roman" w:hAnsi="Times New Roman" w:cs="Times New Roman"/>
          <w:b/>
          <w:sz w:val="28"/>
          <w:szCs w:val="28"/>
        </w:rPr>
        <w:t>της στήλης ΙΙ</w:t>
      </w:r>
      <w:r>
        <w:rPr>
          <w:rFonts w:ascii="Times New Roman" w:hAnsi="Times New Roman" w:cs="Times New Roman"/>
          <w:sz w:val="28"/>
          <w:szCs w:val="28"/>
        </w:rPr>
        <w:t>.</w:t>
      </w:r>
    </w:p>
    <w:p w:rsidR="00C27853" w:rsidRDefault="00C27853" w:rsidP="004D326A">
      <w:pPr>
        <w:pStyle w:val="a3"/>
        <w:jc w:val="both"/>
        <w:rPr>
          <w:rFonts w:ascii="Times New Roman" w:hAnsi="Times New Roman" w:cs="Times New Roman"/>
          <w:sz w:val="28"/>
          <w:szCs w:val="28"/>
        </w:rPr>
      </w:pPr>
    </w:p>
    <w:p w:rsidR="00857D8E" w:rsidRDefault="00857D8E" w:rsidP="004D326A">
      <w:pPr>
        <w:pStyle w:val="a3"/>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362575" cy="3390900"/>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62575" cy="3390900"/>
                    </a:xfrm>
                    <a:prstGeom prst="rect">
                      <a:avLst/>
                    </a:prstGeom>
                    <a:noFill/>
                    <a:ln w="9525">
                      <a:noFill/>
                      <a:miter lim="800000"/>
                      <a:headEnd/>
                      <a:tailEnd/>
                    </a:ln>
                  </pic:spPr>
                </pic:pic>
              </a:graphicData>
            </a:graphic>
          </wp:inline>
        </w:drawing>
      </w:r>
    </w:p>
    <w:p w:rsidR="00857D8E" w:rsidRPr="00C27853" w:rsidRDefault="00857D8E" w:rsidP="00C27853">
      <w:pPr>
        <w:pStyle w:val="a3"/>
        <w:jc w:val="right"/>
        <w:rPr>
          <w:rFonts w:ascii="Times New Roman" w:hAnsi="Times New Roman" w:cs="Times New Roman"/>
          <w:b/>
          <w:sz w:val="28"/>
          <w:szCs w:val="28"/>
        </w:rPr>
      </w:pPr>
      <w:r w:rsidRPr="00C27853">
        <w:rPr>
          <w:rFonts w:ascii="Times New Roman" w:hAnsi="Times New Roman" w:cs="Times New Roman"/>
          <w:b/>
          <w:sz w:val="28"/>
          <w:szCs w:val="28"/>
        </w:rPr>
        <w:t>Μονάδες 9</w:t>
      </w:r>
    </w:p>
    <w:p w:rsidR="00857D8E" w:rsidRDefault="00857D8E" w:rsidP="004D326A">
      <w:pPr>
        <w:pStyle w:val="a3"/>
        <w:jc w:val="both"/>
        <w:rPr>
          <w:rFonts w:ascii="Times New Roman" w:hAnsi="Times New Roman" w:cs="Times New Roman"/>
          <w:sz w:val="28"/>
          <w:szCs w:val="28"/>
        </w:rPr>
      </w:pPr>
    </w:p>
    <w:p w:rsidR="00857D8E" w:rsidRDefault="00857D8E" w:rsidP="004D326A">
      <w:pPr>
        <w:pStyle w:val="a3"/>
        <w:jc w:val="both"/>
        <w:rPr>
          <w:rFonts w:ascii="Times New Roman" w:hAnsi="Times New Roman" w:cs="Times New Roman"/>
          <w:sz w:val="28"/>
          <w:szCs w:val="28"/>
        </w:rPr>
      </w:pPr>
      <w:r w:rsidRPr="00C27853">
        <w:rPr>
          <w:rFonts w:ascii="Times New Roman" w:hAnsi="Times New Roman" w:cs="Times New Roman"/>
          <w:b/>
          <w:sz w:val="28"/>
          <w:szCs w:val="28"/>
        </w:rPr>
        <w:t>Β2.</w:t>
      </w:r>
      <w:r>
        <w:rPr>
          <w:rFonts w:ascii="Times New Roman" w:hAnsi="Times New Roman" w:cs="Times New Roman"/>
          <w:sz w:val="28"/>
          <w:szCs w:val="28"/>
        </w:rPr>
        <w:t xml:space="preserve"> Να αναφέρετε τις ανόργανες ουσίες που διακινούνται διαμέσου των στομάτων της επιδερμίδας των φύλλων και τις διεργασίες στις οποίες συμμετέχουν.</w:t>
      </w:r>
    </w:p>
    <w:p w:rsidR="00857D8E" w:rsidRPr="00C27853" w:rsidRDefault="00857D8E" w:rsidP="00C27853">
      <w:pPr>
        <w:pStyle w:val="a3"/>
        <w:jc w:val="right"/>
        <w:rPr>
          <w:rFonts w:ascii="Times New Roman" w:hAnsi="Times New Roman" w:cs="Times New Roman"/>
          <w:b/>
          <w:sz w:val="28"/>
          <w:szCs w:val="28"/>
        </w:rPr>
      </w:pPr>
      <w:r w:rsidRPr="00C27853">
        <w:rPr>
          <w:rFonts w:ascii="Times New Roman" w:hAnsi="Times New Roman" w:cs="Times New Roman"/>
          <w:b/>
          <w:sz w:val="28"/>
          <w:szCs w:val="28"/>
        </w:rPr>
        <w:t>Μονάδες 6</w:t>
      </w:r>
    </w:p>
    <w:p w:rsidR="00857D8E" w:rsidRDefault="00857D8E" w:rsidP="004D326A">
      <w:pPr>
        <w:pStyle w:val="a3"/>
        <w:jc w:val="both"/>
        <w:rPr>
          <w:rFonts w:ascii="Times New Roman" w:hAnsi="Times New Roman" w:cs="Times New Roman"/>
          <w:sz w:val="28"/>
          <w:szCs w:val="28"/>
        </w:rPr>
      </w:pPr>
    </w:p>
    <w:p w:rsidR="00857D8E" w:rsidRDefault="00857D8E" w:rsidP="004D326A">
      <w:pPr>
        <w:pStyle w:val="a3"/>
        <w:jc w:val="both"/>
        <w:rPr>
          <w:rFonts w:ascii="Times New Roman" w:hAnsi="Times New Roman" w:cs="Times New Roman"/>
          <w:sz w:val="28"/>
          <w:szCs w:val="28"/>
        </w:rPr>
      </w:pPr>
      <w:r w:rsidRPr="00C27853">
        <w:rPr>
          <w:rFonts w:ascii="Times New Roman" w:hAnsi="Times New Roman" w:cs="Times New Roman"/>
          <w:b/>
          <w:sz w:val="28"/>
          <w:szCs w:val="28"/>
        </w:rPr>
        <w:t>Β3.</w:t>
      </w:r>
      <w:r>
        <w:rPr>
          <w:rFonts w:ascii="Times New Roman" w:hAnsi="Times New Roman" w:cs="Times New Roman"/>
          <w:sz w:val="28"/>
          <w:szCs w:val="28"/>
        </w:rPr>
        <w:t xml:space="preserve"> Να γράψετε τους μηχανισμούς αναγέννησης που αναπτύσσονται οι φυτικοί οργανισμοί των μεσογειακών οικοσυστημάτων, με αποτέλεσμα τα οικοσυστήματα αυτά να επανακάμπτουν μετά από φωτιά.</w:t>
      </w:r>
    </w:p>
    <w:p w:rsidR="00857D8E" w:rsidRPr="00C27853" w:rsidRDefault="00857D8E" w:rsidP="00C27853">
      <w:pPr>
        <w:pStyle w:val="a3"/>
        <w:jc w:val="right"/>
        <w:rPr>
          <w:rFonts w:ascii="Times New Roman" w:hAnsi="Times New Roman" w:cs="Times New Roman"/>
          <w:b/>
          <w:sz w:val="28"/>
          <w:szCs w:val="28"/>
        </w:rPr>
      </w:pPr>
      <w:r w:rsidRPr="00C27853">
        <w:rPr>
          <w:rFonts w:ascii="Times New Roman" w:hAnsi="Times New Roman" w:cs="Times New Roman"/>
          <w:b/>
          <w:sz w:val="28"/>
          <w:szCs w:val="28"/>
        </w:rPr>
        <w:t>Μονάδες 4</w:t>
      </w:r>
    </w:p>
    <w:p w:rsidR="00857D8E" w:rsidRDefault="00857D8E" w:rsidP="004D326A">
      <w:pPr>
        <w:pStyle w:val="a3"/>
        <w:jc w:val="both"/>
        <w:rPr>
          <w:rFonts w:ascii="Times New Roman" w:hAnsi="Times New Roman" w:cs="Times New Roman"/>
          <w:sz w:val="28"/>
          <w:szCs w:val="28"/>
        </w:rPr>
      </w:pPr>
    </w:p>
    <w:p w:rsidR="00857D8E" w:rsidRDefault="00857D8E" w:rsidP="004D326A">
      <w:pPr>
        <w:pStyle w:val="a3"/>
        <w:jc w:val="both"/>
        <w:rPr>
          <w:rFonts w:ascii="Times New Roman" w:hAnsi="Times New Roman" w:cs="Times New Roman"/>
          <w:sz w:val="28"/>
          <w:szCs w:val="28"/>
        </w:rPr>
      </w:pPr>
      <w:r w:rsidRPr="00C27853">
        <w:rPr>
          <w:rFonts w:ascii="Times New Roman" w:hAnsi="Times New Roman" w:cs="Times New Roman"/>
          <w:b/>
          <w:sz w:val="28"/>
          <w:szCs w:val="28"/>
        </w:rPr>
        <w:t>Β4.</w:t>
      </w:r>
      <w:r>
        <w:rPr>
          <w:rFonts w:ascii="Times New Roman" w:hAnsi="Times New Roman" w:cs="Times New Roman"/>
          <w:sz w:val="28"/>
          <w:szCs w:val="28"/>
        </w:rPr>
        <w:t xml:space="preserve"> Ποιες παρατηρήσεις οδήγησαν τον Δαρβίνο στο συμπέρασμα ότι μεταξύ των οργανισμών ενός πληθυσμού διεξάγεται ένας αγώνας επιβίωσης;</w:t>
      </w:r>
    </w:p>
    <w:p w:rsidR="00857D8E" w:rsidRPr="00C27853" w:rsidRDefault="00857D8E" w:rsidP="00C27853">
      <w:pPr>
        <w:pStyle w:val="a3"/>
        <w:jc w:val="right"/>
        <w:rPr>
          <w:rFonts w:ascii="Times New Roman" w:hAnsi="Times New Roman" w:cs="Times New Roman"/>
          <w:b/>
          <w:sz w:val="28"/>
          <w:szCs w:val="28"/>
        </w:rPr>
      </w:pPr>
      <w:r w:rsidRPr="00C27853">
        <w:rPr>
          <w:rFonts w:ascii="Times New Roman" w:hAnsi="Times New Roman" w:cs="Times New Roman"/>
          <w:b/>
          <w:sz w:val="28"/>
          <w:szCs w:val="28"/>
        </w:rPr>
        <w:t>Μονάδες 6</w:t>
      </w:r>
    </w:p>
    <w:p w:rsidR="00C27853" w:rsidRDefault="00C27853" w:rsidP="004D326A">
      <w:pPr>
        <w:pStyle w:val="a3"/>
        <w:jc w:val="both"/>
        <w:rPr>
          <w:rFonts w:ascii="Times New Roman" w:hAnsi="Times New Roman" w:cs="Times New Roman"/>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Pr="00C27853" w:rsidRDefault="00C27853" w:rsidP="004D326A">
      <w:pPr>
        <w:pStyle w:val="a3"/>
        <w:jc w:val="both"/>
        <w:rPr>
          <w:rFonts w:ascii="Times New Roman" w:hAnsi="Times New Roman" w:cs="Times New Roman"/>
          <w:b/>
          <w:sz w:val="28"/>
          <w:szCs w:val="28"/>
        </w:rPr>
      </w:pPr>
      <w:r w:rsidRPr="00C27853">
        <w:rPr>
          <w:rFonts w:ascii="Times New Roman" w:hAnsi="Times New Roman" w:cs="Times New Roman"/>
          <w:b/>
          <w:sz w:val="28"/>
          <w:szCs w:val="28"/>
        </w:rPr>
        <w:lastRenderedPageBreak/>
        <w:t>ΘΕΜΑ Γ</w:t>
      </w:r>
    </w:p>
    <w:p w:rsidR="00C27853" w:rsidRDefault="00C27853" w:rsidP="004D326A">
      <w:pPr>
        <w:pStyle w:val="a3"/>
        <w:jc w:val="both"/>
        <w:rPr>
          <w:rFonts w:ascii="Times New Roman" w:hAnsi="Times New Roman" w:cs="Times New Roman"/>
          <w:sz w:val="28"/>
          <w:szCs w:val="28"/>
        </w:rPr>
      </w:pPr>
      <w:r>
        <w:rPr>
          <w:rFonts w:ascii="Times New Roman" w:hAnsi="Times New Roman" w:cs="Times New Roman"/>
          <w:sz w:val="28"/>
          <w:szCs w:val="28"/>
        </w:rPr>
        <w:t>Στην εικόνα 1 παρουσιάζονται οι τροφικές αλυσίδες που υπάρχουν σε ένα υποθετικό αυτότροφο οικοσύστημα.</w:t>
      </w:r>
    </w:p>
    <w:p w:rsidR="00C27853" w:rsidRDefault="00C27853" w:rsidP="004D326A">
      <w:pPr>
        <w:pStyle w:val="a3"/>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324475" cy="2124075"/>
            <wp:effectExtent l="19050" t="0" r="952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324475" cy="2124075"/>
                    </a:xfrm>
                    <a:prstGeom prst="rect">
                      <a:avLst/>
                    </a:prstGeom>
                    <a:noFill/>
                    <a:ln w="9525">
                      <a:noFill/>
                      <a:miter lim="800000"/>
                      <a:headEnd/>
                      <a:tailEnd/>
                    </a:ln>
                  </pic:spPr>
                </pic:pic>
              </a:graphicData>
            </a:graphic>
          </wp:inline>
        </w:drawing>
      </w:r>
    </w:p>
    <w:p w:rsidR="00C27853" w:rsidRDefault="00C27853" w:rsidP="004D326A">
      <w:pPr>
        <w:pStyle w:val="a3"/>
        <w:jc w:val="both"/>
        <w:rPr>
          <w:rFonts w:ascii="Times New Roman" w:hAnsi="Times New Roman" w:cs="Times New Roman"/>
          <w:sz w:val="28"/>
          <w:szCs w:val="28"/>
        </w:rPr>
      </w:pPr>
      <w:r w:rsidRPr="00C27853">
        <w:rPr>
          <w:rFonts w:ascii="Times New Roman" w:hAnsi="Times New Roman" w:cs="Times New Roman"/>
          <w:b/>
          <w:sz w:val="28"/>
          <w:szCs w:val="28"/>
        </w:rPr>
        <w:t>Γ1.</w:t>
      </w:r>
      <w:r>
        <w:rPr>
          <w:rFonts w:ascii="Times New Roman" w:hAnsi="Times New Roman" w:cs="Times New Roman"/>
          <w:sz w:val="28"/>
          <w:szCs w:val="28"/>
        </w:rPr>
        <w:t xml:space="preserve"> Να κατασκευάσετε το τροφικό πλέγμα σύμφωναμ με τις τροφικές αλυσίδες της εικόνας 1.</w:t>
      </w:r>
    </w:p>
    <w:p w:rsidR="00C27853" w:rsidRPr="00C27853" w:rsidRDefault="00C27853" w:rsidP="00C27853">
      <w:pPr>
        <w:pStyle w:val="a3"/>
        <w:jc w:val="right"/>
        <w:rPr>
          <w:rFonts w:ascii="Times New Roman" w:hAnsi="Times New Roman" w:cs="Times New Roman"/>
          <w:b/>
          <w:sz w:val="28"/>
          <w:szCs w:val="28"/>
        </w:rPr>
      </w:pPr>
      <w:r w:rsidRPr="00C27853">
        <w:rPr>
          <w:rFonts w:ascii="Times New Roman" w:hAnsi="Times New Roman" w:cs="Times New Roman"/>
          <w:b/>
          <w:sz w:val="28"/>
          <w:szCs w:val="28"/>
        </w:rPr>
        <w:t>Μονάδες 6</w:t>
      </w:r>
    </w:p>
    <w:p w:rsidR="00C27853" w:rsidRDefault="00C27853" w:rsidP="004D326A">
      <w:pPr>
        <w:pStyle w:val="a3"/>
        <w:jc w:val="both"/>
        <w:rPr>
          <w:rFonts w:ascii="Times New Roman" w:hAnsi="Times New Roman" w:cs="Times New Roman"/>
          <w:sz w:val="28"/>
          <w:szCs w:val="28"/>
        </w:rPr>
      </w:pPr>
    </w:p>
    <w:p w:rsidR="00C27853" w:rsidRDefault="00C27853" w:rsidP="004D326A">
      <w:pPr>
        <w:pStyle w:val="a3"/>
        <w:jc w:val="both"/>
        <w:rPr>
          <w:rFonts w:ascii="Times New Roman" w:hAnsi="Times New Roman" w:cs="Times New Roman"/>
          <w:sz w:val="28"/>
          <w:szCs w:val="28"/>
        </w:rPr>
      </w:pPr>
      <w:r w:rsidRPr="00C27853">
        <w:rPr>
          <w:rFonts w:ascii="Times New Roman" w:hAnsi="Times New Roman" w:cs="Times New Roman"/>
          <w:b/>
          <w:sz w:val="28"/>
          <w:szCs w:val="28"/>
        </w:rPr>
        <w:t>Γ2.</w:t>
      </w:r>
      <w:r>
        <w:rPr>
          <w:rFonts w:ascii="Times New Roman" w:hAnsi="Times New Roman" w:cs="Times New Roman"/>
          <w:sz w:val="28"/>
          <w:szCs w:val="28"/>
        </w:rPr>
        <w:t xml:space="preserve"> Στο τροφικό πλέγμα που κατασκευάσατε, αν η βιομάζα των τρυποκάρυδων είναι 40 </w:t>
      </w:r>
      <w:r>
        <w:rPr>
          <w:rFonts w:ascii="Times New Roman" w:hAnsi="Times New Roman" w:cs="Times New Roman"/>
          <w:sz w:val="28"/>
          <w:szCs w:val="28"/>
          <w:lang w:val="en-US"/>
        </w:rPr>
        <w:t>kg</w:t>
      </w:r>
      <w:r>
        <w:rPr>
          <w:rFonts w:ascii="Times New Roman" w:hAnsi="Times New Roman" w:cs="Times New Roman"/>
          <w:sz w:val="28"/>
          <w:szCs w:val="28"/>
        </w:rPr>
        <w:t xml:space="preserve"> και η βιομάζα του πληθυσμού της μελίγκρας είναι 200 </w:t>
      </w:r>
      <w:r>
        <w:rPr>
          <w:rFonts w:ascii="Times New Roman" w:hAnsi="Times New Roman" w:cs="Times New Roman"/>
          <w:sz w:val="28"/>
          <w:szCs w:val="28"/>
          <w:lang w:val="en-US"/>
        </w:rPr>
        <w:t>kg</w:t>
      </w:r>
      <w:r>
        <w:rPr>
          <w:rFonts w:ascii="Times New Roman" w:hAnsi="Times New Roman" w:cs="Times New Roman"/>
          <w:sz w:val="28"/>
          <w:szCs w:val="28"/>
        </w:rPr>
        <w:t>, να υπολογίσετε τη βιομάζα του τρίτου τροφικού επιπέδου.</w:t>
      </w:r>
    </w:p>
    <w:p w:rsidR="00C27853" w:rsidRPr="00C27853" w:rsidRDefault="00C27853" w:rsidP="00C27853">
      <w:pPr>
        <w:pStyle w:val="a3"/>
        <w:jc w:val="right"/>
        <w:rPr>
          <w:rFonts w:ascii="Times New Roman" w:hAnsi="Times New Roman" w:cs="Times New Roman"/>
          <w:b/>
          <w:sz w:val="28"/>
          <w:szCs w:val="28"/>
        </w:rPr>
      </w:pPr>
      <w:r w:rsidRPr="00C27853">
        <w:rPr>
          <w:rFonts w:ascii="Times New Roman" w:hAnsi="Times New Roman" w:cs="Times New Roman"/>
          <w:b/>
          <w:sz w:val="28"/>
          <w:szCs w:val="28"/>
        </w:rPr>
        <w:t>Μονάδες 4</w:t>
      </w:r>
    </w:p>
    <w:p w:rsidR="00C27853" w:rsidRDefault="00C27853" w:rsidP="004D326A">
      <w:pPr>
        <w:pStyle w:val="a3"/>
        <w:jc w:val="both"/>
        <w:rPr>
          <w:rFonts w:ascii="Times New Roman" w:hAnsi="Times New Roman" w:cs="Times New Roman"/>
          <w:sz w:val="28"/>
          <w:szCs w:val="28"/>
        </w:rPr>
      </w:pPr>
    </w:p>
    <w:p w:rsidR="00C27853" w:rsidRDefault="00C27853" w:rsidP="004D326A">
      <w:pPr>
        <w:pStyle w:val="a3"/>
        <w:jc w:val="both"/>
        <w:rPr>
          <w:rFonts w:ascii="Times New Roman" w:hAnsi="Times New Roman" w:cs="Times New Roman"/>
          <w:sz w:val="28"/>
          <w:szCs w:val="28"/>
        </w:rPr>
      </w:pPr>
      <w:r w:rsidRPr="00C27853">
        <w:rPr>
          <w:rFonts w:ascii="Times New Roman" w:hAnsi="Times New Roman" w:cs="Times New Roman"/>
          <w:b/>
          <w:sz w:val="28"/>
          <w:szCs w:val="28"/>
        </w:rPr>
        <w:t>Γ3.</w:t>
      </w:r>
      <w:r>
        <w:rPr>
          <w:rFonts w:ascii="Times New Roman" w:hAnsi="Times New Roman" w:cs="Times New Roman"/>
          <w:sz w:val="28"/>
          <w:szCs w:val="28"/>
        </w:rPr>
        <w:t xml:space="preserve"> Το οικοσύστημα ψεκάζεται με μη βιοδιασπώμενο εντομοκτόνο. Οι παραγωγοί του οικοσυστήματος απορροφούν 70 </w:t>
      </w:r>
      <w:r>
        <w:rPr>
          <w:rFonts w:ascii="Times New Roman" w:hAnsi="Times New Roman" w:cs="Times New Roman"/>
          <w:sz w:val="28"/>
          <w:szCs w:val="28"/>
          <w:lang w:val="en-US"/>
        </w:rPr>
        <w:t>mg</w:t>
      </w:r>
      <w:r>
        <w:rPr>
          <w:rFonts w:ascii="Times New Roman" w:hAnsi="Times New Roman" w:cs="Times New Roman"/>
          <w:sz w:val="28"/>
          <w:szCs w:val="28"/>
        </w:rPr>
        <w:t xml:space="preserve"> του εντομοκτόνου αυτού, εκ των οποίων τα 5 </w:t>
      </w:r>
      <w:r>
        <w:rPr>
          <w:rFonts w:ascii="Times New Roman" w:hAnsi="Times New Roman" w:cs="Times New Roman"/>
          <w:sz w:val="28"/>
          <w:szCs w:val="28"/>
          <w:lang w:val="en-US"/>
        </w:rPr>
        <w:t>mg</w:t>
      </w:r>
      <w:r w:rsidRPr="00C27853">
        <w:rPr>
          <w:rFonts w:ascii="Times New Roman" w:hAnsi="Times New Roman" w:cs="Times New Roman"/>
          <w:sz w:val="28"/>
          <w:szCs w:val="28"/>
        </w:rPr>
        <w:t xml:space="preserve"> </w:t>
      </w:r>
      <w:r>
        <w:rPr>
          <w:rFonts w:ascii="Times New Roman" w:hAnsi="Times New Roman" w:cs="Times New Roman"/>
          <w:sz w:val="28"/>
          <w:szCs w:val="28"/>
        </w:rPr>
        <w:t>απορροφώνται από τα ποώδη φυτά. Να γράψετε την ποσότητα του εντομοκτόνου που θα ανιχνευτεί στους ιστούς των σπίνων (μονάδα 1) και στους ιστούς των γερακιών (μονάδα 1). Να αιτιολογήσετε την απάντησή σας (μονάδες 6).</w:t>
      </w:r>
    </w:p>
    <w:p w:rsidR="00C27853" w:rsidRPr="00C27853" w:rsidRDefault="00C27853" w:rsidP="00C27853">
      <w:pPr>
        <w:pStyle w:val="a3"/>
        <w:jc w:val="right"/>
        <w:rPr>
          <w:rFonts w:ascii="Times New Roman" w:hAnsi="Times New Roman" w:cs="Times New Roman"/>
          <w:b/>
          <w:sz w:val="28"/>
          <w:szCs w:val="28"/>
        </w:rPr>
      </w:pPr>
      <w:r w:rsidRPr="00C27853">
        <w:rPr>
          <w:rFonts w:ascii="Times New Roman" w:hAnsi="Times New Roman" w:cs="Times New Roman"/>
          <w:b/>
          <w:sz w:val="28"/>
          <w:szCs w:val="28"/>
        </w:rPr>
        <w:t>Μονάδες 8</w:t>
      </w:r>
    </w:p>
    <w:p w:rsidR="00C27853" w:rsidRDefault="00C27853" w:rsidP="004D326A">
      <w:pPr>
        <w:pStyle w:val="a3"/>
        <w:jc w:val="both"/>
        <w:rPr>
          <w:rFonts w:ascii="Times New Roman" w:hAnsi="Times New Roman" w:cs="Times New Roman"/>
          <w:sz w:val="28"/>
          <w:szCs w:val="28"/>
        </w:rPr>
      </w:pPr>
    </w:p>
    <w:p w:rsidR="00C27853" w:rsidRDefault="00C27853" w:rsidP="004D326A">
      <w:pPr>
        <w:pStyle w:val="a3"/>
        <w:jc w:val="both"/>
        <w:rPr>
          <w:rFonts w:ascii="Times New Roman" w:hAnsi="Times New Roman" w:cs="Times New Roman"/>
          <w:sz w:val="28"/>
          <w:szCs w:val="28"/>
        </w:rPr>
      </w:pPr>
      <w:r w:rsidRPr="00C27853">
        <w:rPr>
          <w:rFonts w:ascii="Times New Roman" w:hAnsi="Times New Roman" w:cs="Times New Roman"/>
          <w:b/>
          <w:sz w:val="28"/>
          <w:szCs w:val="28"/>
        </w:rPr>
        <w:t>Γ4.</w:t>
      </w:r>
      <w:r>
        <w:rPr>
          <w:rFonts w:ascii="Times New Roman" w:hAnsi="Times New Roman" w:cs="Times New Roman"/>
          <w:sz w:val="28"/>
          <w:szCs w:val="28"/>
        </w:rPr>
        <w:t xml:space="preserve"> Λόγω ανθρώπινης παρέμβασης, στο οικοσύστημα αυτό απομένουν μόνο ποώδη φυτά συνολικής βιομάζας 500 </w:t>
      </w:r>
      <w:r>
        <w:rPr>
          <w:rFonts w:ascii="Times New Roman" w:hAnsi="Times New Roman" w:cs="Times New Roman"/>
          <w:sz w:val="28"/>
          <w:szCs w:val="28"/>
          <w:lang w:val="en-US"/>
        </w:rPr>
        <w:t>kg</w:t>
      </w:r>
      <w:r>
        <w:rPr>
          <w:rFonts w:ascii="Times New Roman" w:hAnsi="Times New Roman" w:cs="Times New Roman"/>
          <w:sz w:val="28"/>
          <w:szCs w:val="28"/>
        </w:rPr>
        <w:t xml:space="preserve">. Αν η ελάχιστη βιομάζα που απαιτείται για την επιβίωση ενός γερακιού είναι 10 </w:t>
      </w:r>
      <w:r>
        <w:rPr>
          <w:rFonts w:ascii="Times New Roman" w:hAnsi="Times New Roman" w:cs="Times New Roman"/>
          <w:sz w:val="28"/>
          <w:szCs w:val="28"/>
          <w:lang w:val="en-US"/>
        </w:rPr>
        <w:t>kg</w:t>
      </w:r>
      <w:r>
        <w:rPr>
          <w:rFonts w:ascii="Times New Roman" w:hAnsi="Times New Roman" w:cs="Times New Roman"/>
          <w:sz w:val="28"/>
          <w:szCs w:val="28"/>
        </w:rPr>
        <w:t xml:space="preserve"> τροφής, να γράψετε πόσα τροφικά επίπεδα θα υπάρχουν στο οικοσύστημα αυτό (μονάδες 2). Να αιτιολογήσετε την απάντησή σας (μονάδες 5).</w:t>
      </w:r>
    </w:p>
    <w:p w:rsidR="00C27853" w:rsidRPr="00C27853" w:rsidRDefault="00C27853" w:rsidP="00C27853">
      <w:pPr>
        <w:pStyle w:val="a3"/>
        <w:jc w:val="right"/>
        <w:rPr>
          <w:rFonts w:ascii="Times New Roman" w:hAnsi="Times New Roman" w:cs="Times New Roman"/>
          <w:b/>
          <w:sz w:val="28"/>
          <w:szCs w:val="28"/>
        </w:rPr>
      </w:pPr>
      <w:r w:rsidRPr="00C27853">
        <w:rPr>
          <w:rFonts w:ascii="Times New Roman" w:hAnsi="Times New Roman" w:cs="Times New Roman"/>
          <w:b/>
          <w:sz w:val="28"/>
          <w:szCs w:val="28"/>
        </w:rPr>
        <w:t>Μονάδες 7</w:t>
      </w:r>
    </w:p>
    <w:p w:rsidR="00C27853" w:rsidRDefault="00C27853" w:rsidP="004D326A">
      <w:pPr>
        <w:pStyle w:val="a3"/>
        <w:jc w:val="both"/>
        <w:rPr>
          <w:rFonts w:ascii="Times New Roman" w:hAnsi="Times New Roman" w:cs="Times New Roman"/>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Default="00C27853" w:rsidP="004D326A">
      <w:pPr>
        <w:pStyle w:val="a3"/>
        <w:jc w:val="both"/>
        <w:rPr>
          <w:rFonts w:ascii="Times New Roman" w:hAnsi="Times New Roman" w:cs="Times New Roman"/>
          <w:b/>
          <w:sz w:val="28"/>
          <w:szCs w:val="28"/>
        </w:rPr>
      </w:pPr>
    </w:p>
    <w:p w:rsidR="00C27853" w:rsidRPr="00C27853" w:rsidRDefault="00C27853" w:rsidP="004D326A">
      <w:pPr>
        <w:pStyle w:val="a3"/>
        <w:jc w:val="both"/>
        <w:rPr>
          <w:rFonts w:ascii="Times New Roman" w:hAnsi="Times New Roman" w:cs="Times New Roman"/>
          <w:b/>
          <w:sz w:val="28"/>
          <w:szCs w:val="28"/>
        </w:rPr>
      </w:pPr>
      <w:r w:rsidRPr="00C27853">
        <w:rPr>
          <w:rFonts w:ascii="Times New Roman" w:hAnsi="Times New Roman" w:cs="Times New Roman"/>
          <w:b/>
          <w:sz w:val="28"/>
          <w:szCs w:val="28"/>
        </w:rPr>
        <w:lastRenderedPageBreak/>
        <w:t>ΘΕΜΑ Δ</w:t>
      </w:r>
    </w:p>
    <w:p w:rsidR="00C27853" w:rsidRDefault="00C27853" w:rsidP="004D326A">
      <w:pPr>
        <w:pStyle w:val="a3"/>
        <w:jc w:val="both"/>
        <w:rPr>
          <w:rFonts w:ascii="Times New Roman" w:hAnsi="Times New Roman" w:cs="Times New Roman"/>
          <w:sz w:val="28"/>
          <w:szCs w:val="28"/>
        </w:rPr>
      </w:pPr>
      <w:r>
        <w:rPr>
          <w:rFonts w:ascii="Times New Roman" w:hAnsi="Times New Roman" w:cs="Times New Roman"/>
          <w:sz w:val="28"/>
          <w:szCs w:val="28"/>
        </w:rPr>
        <w:t>Στον πίνακα 1 δίνεται η συστηματική κατάταξη ορισμένων οργανισμών.</w:t>
      </w:r>
    </w:p>
    <w:p w:rsidR="00C27853" w:rsidRDefault="00C27853" w:rsidP="004D326A">
      <w:pPr>
        <w:pStyle w:val="a3"/>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580380" cy="2228499"/>
            <wp:effectExtent l="19050" t="0" r="127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80380" cy="2228499"/>
                    </a:xfrm>
                    <a:prstGeom prst="rect">
                      <a:avLst/>
                    </a:prstGeom>
                    <a:noFill/>
                    <a:ln w="9525">
                      <a:noFill/>
                      <a:miter lim="800000"/>
                      <a:headEnd/>
                      <a:tailEnd/>
                    </a:ln>
                  </pic:spPr>
                </pic:pic>
              </a:graphicData>
            </a:graphic>
          </wp:inline>
        </w:drawing>
      </w:r>
    </w:p>
    <w:p w:rsidR="00C27853" w:rsidRDefault="00C27853" w:rsidP="004D326A">
      <w:pPr>
        <w:pStyle w:val="a3"/>
        <w:jc w:val="both"/>
        <w:rPr>
          <w:rFonts w:ascii="Times New Roman" w:hAnsi="Times New Roman" w:cs="Times New Roman"/>
          <w:sz w:val="28"/>
          <w:szCs w:val="28"/>
        </w:rPr>
      </w:pPr>
      <w:r w:rsidRPr="001078F3">
        <w:rPr>
          <w:rFonts w:ascii="Times New Roman" w:hAnsi="Times New Roman" w:cs="Times New Roman"/>
          <w:b/>
          <w:sz w:val="28"/>
          <w:szCs w:val="28"/>
        </w:rPr>
        <w:t>Δ1.</w:t>
      </w:r>
      <w:r>
        <w:rPr>
          <w:rFonts w:ascii="Times New Roman" w:hAnsi="Times New Roman" w:cs="Times New Roman"/>
          <w:sz w:val="28"/>
          <w:szCs w:val="28"/>
        </w:rPr>
        <w:t xml:space="preserve"> Να σχεδιάσετε το φυλογενετικό δένδρο των οργανισμών του </w:t>
      </w:r>
      <w:r w:rsidRPr="00C27853">
        <w:rPr>
          <w:rFonts w:ascii="Times New Roman" w:hAnsi="Times New Roman" w:cs="Times New Roman"/>
          <w:b/>
          <w:sz w:val="28"/>
          <w:szCs w:val="28"/>
        </w:rPr>
        <w:t>πίνακα 1</w:t>
      </w:r>
      <w:r>
        <w:rPr>
          <w:rFonts w:ascii="Times New Roman" w:hAnsi="Times New Roman" w:cs="Times New Roman"/>
          <w:sz w:val="28"/>
          <w:szCs w:val="28"/>
        </w:rPr>
        <w:t>.</w:t>
      </w:r>
    </w:p>
    <w:p w:rsidR="00C27853" w:rsidRPr="001078F3" w:rsidRDefault="00C27853" w:rsidP="001078F3">
      <w:pPr>
        <w:pStyle w:val="a3"/>
        <w:jc w:val="right"/>
        <w:rPr>
          <w:rFonts w:ascii="Times New Roman" w:hAnsi="Times New Roman" w:cs="Times New Roman"/>
          <w:b/>
          <w:sz w:val="28"/>
          <w:szCs w:val="28"/>
        </w:rPr>
      </w:pPr>
      <w:r w:rsidRPr="001078F3">
        <w:rPr>
          <w:rFonts w:ascii="Times New Roman" w:hAnsi="Times New Roman" w:cs="Times New Roman"/>
          <w:b/>
          <w:sz w:val="28"/>
          <w:szCs w:val="28"/>
        </w:rPr>
        <w:t>Μονάδες 6</w:t>
      </w:r>
    </w:p>
    <w:p w:rsidR="00C27853" w:rsidRDefault="00C27853" w:rsidP="004D326A">
      <w:pPr>
        <w:pStyle w:val="a3"/>
        <w:jc w:val="both"/>
        <w:rPr>
          <w:rFonts w:ascii="Times New Roman" w:hAnsi="Times New Roman" w:cs="Times New Roman"/>
          <w:sz w:val="28"/>
          <w:szCs w:val="28"/>
        </w:rPr>
      </w:pPr>
    </w:p>
    <w:p w:rsidR="00C27853" w:rsidRDefault="00C27853" w:rsidP="004D326A">
      <w:pPr>
        <w:pStyle w:val="a3"/>
        <w:jc w:val="both"/>
        <w:rPr>
          <w:rFonts w:ascii="Times New Roman" w:hAnsi="Times New Roman" w:cs="Times New Roman"/>
          <w:sz w:val="28"/>
          <w:szCs w:val="28"/>
        </w:rPr>
      </w:pPr>
      <w:r w:rsidRPr="001078F3">
        <w:rPr>
          <w:rFonts w:ascii="Times New Roman" w:hAnsi="Times New Roman" w:cs="Times New Roman"/>
          <w:b/>
          <w:sz w:val="28"/>
          <w:szCs w:val="28"/>
        </w:rPr>
        <w:t>Δ2.</w:t>
      </w:r>
      <w:r>
        <w:rPr>
          <w:rFonts w:ascii="Times New Roman" w:hAnsi="Times New Roman" w:cs="Times New Roman"/>
          <w:sz w:val="28"/>
          <w:szCs w:val="28"/>
        </w:rPr>
        <w:t xml:space="preserve"> Να εξηγήσετε αν δύο διαφορετικά είδη που ανήκουν στο ίδιο Φύλο ανήκουν υποχρεωτικά και στο ίδιο Γένος.</w:t>
      </w:r>
    </w:p>
    <w:p w:rsidR="00C27853" w:rsidRPr="001078F3" w:rsidRDefault="00C27853" w:rsidP="001078F3">
      <w:pPr>
        <w:pStyle w:val="a3"/>
        <w:jc w:val="right"/>
        <w:rPr>
          <w:rFonts w:ascii="Times New Roman" w:hAnsi="Times New Roman" w:cs="Times New Roman"/>
          <w:b/>
          <w:sz w:val="28"/>
          <w:szCs w:val="28"/>
        </w:rPr>
      </w:pPr>
      <w:r w:rsidRPr="001078F3">
        <w:rPr>
          <w:rFonts w:ascii="Times New Roman" w:hAnsi="Times New Roman" w:cs="Times New Roman"/>
          <w:b/>
          <w:sz w:val="28"/>
          <w:szCs w:val="28"/>
        </w:rPr>
        <w:t>Μονάδες 4</w:t>
      </w:r>
    </w:p>
    <w:p w:rsidR="00C27853" w:rsidRDefault="00C27853" w:rsidP="004D326A">
      <w:pPr>
        <w:pStyle w:val="a3"/>
        <w:jc w:val="both"/>
        <w:rPr>
          <w:rFonts w:ascii="Times New Roman" w:hAnsi="Times New Roman" w:cs="Times New Roman"/>
          <w:sz w:val="28"/>
          <w:szCs w:val="28"/>
        </w:rPr>
      </w:pPr>
    </w:p>
    <w:p w:rsidR="00C27853" w:rsidRDefault="00C27853" w:rsidP="004D326A">
      <w:pPr>
        <w:pStyle w:val="a3"/>
        <w:jc w:val="both"/>
        <w:rPr>
          <w:rFonts w:ascii="Times New Roman" w:hAnsi="Times New Roman" w:cs="Times New Roman"/>
          <w:sz w:val="28"/>
          <w:szCs w:val="28"/>
        </w:rPr>
      </w:pPr>
      <w:r>
        <w:rPr>
          <w:rFonts w:ascii="Times New Roman" w:hAnsi="Times New Roman" w:cs="Times New Roman"/>
          <w:sz w:val="28"/>
          <w:szCs w:val="28"/>
        </w:rPr>
        <w:t xml:space="preserve">Στην </w:t>
      </w:r>
      <w:r w:rsidRPr="001078F3">
        <w:rPr>
          <w:rFonts w:ascii="Times New Roman" w:hAnsi="Times New Roman" w:cs="Times New Roman"/>
          <w:b/>
          <w:sz w:val="28"/>
          <w:szCs w:val="28"/>
        </w:rPr>
        <w:t>εικόνα 2</w:t>
      </w:r>
      <w:r>
        <w:rPr>
          <w:rFonts w:ascii="Times New Roman" w:hAnsi="Times New Roman" w:cs="Times New Roman"/>
          <w:sz w:val="28"/>
          <w:szCs w:val="28"/>
        </w:rPr>
        <w:t xml:space="preserve"> απεικονίζεται το ποσοστό των παθογόνων μικροοργανισμών που επιβιώνουν σε καλλιέργειες απουσία αντιβιοτικού και παρουσία των αντιβιοτικών 1, </w:t>
      </w:r>
      <w:r w:rsidR="000E142E">
        <w:rPr>
          <w:rFonts w:ascii="Times New Roman" w:hAnsi="Times New Roman" w:cs="Times New Roman"/>
          <w:sz w:val="28"/>
          <w:szCs w:val="28"/>
        </w:rPr>
        <w:t>2 και 3 αντίστοιχα.</w:t>
      </w:r>
    </w:p>
    <w:p w:rsidR="000E142E" w:rsidRDefault="000E142E" w:rsidP="004D326A">
      <w:pPr>
        <w:pStyle w:val="a3"/>
        <w:jc w:val="both"/>
        <w:rPr>
          <w:rFonts w:ascii="Times New Roman" w:hAnsi="Times New Roman" w:cs="Times New Roman"/>
          <w:sz w:val="28"/>
          <w:szCs w:val="28"/>
        </w:rPr>
      </w:pPr>
      <w:r>
        <w:rPr>
          <w:rFonts w:ascii="Times New Roman" w:hAnsi="Times New Roman" w:cs="Times New Roman"/>
          <w:sz w:val="28"/>
          <w:szCs w:val="28"/>
        </w:rPr>
        <w:t>Για τις απαντήσεις σας να μη λάβετε υπόψη τη δημιουργία ανθεκτικών στελεχών μικροοργανισμών λόγω της επίδρασης των αντιβιοτικών.</w:t>
      </w:r>
    </w:p>
    <w:p w:rsidR="001078F3" w:rsidRDefault="001078F3" w:rsidP="004D326A">
      <w:pPr>
        <w:pStyle w:val="a3"/>
        <w:jc w:val="both"/>
        <w:rPr>
          <w:rFonts w:ascii="Times New Roman" w:hAnsi="Times New Roman" w:cs="Times New Roman"/>
          <w:sz w:val="28"/>
          <w:szCs w:val="28"/>
        </w:rPr>
      </w:pPr>
    </w:p>
    <w:p w:rsidR="001078F3" w:rsidRDefault="001078F3" w:rsidP="004D326A">
      <w:pPr>
        <w:pStyle w:val="a3"/>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580380" cy="2357639"/>
            <wp:effectExtent l="19050" t="0" r="127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580380" cy="2357639"/>
                    </a:xfrm>
                    <a:prstGeom prst="rect">
                      <a:avLst/>
                    </a:prstGeom>
                    <a:noFill/>
                    <a:ln w="9525">
                      <a:noFill/>
                      <a:miter lim="800000"/>
                      <a:headEnd/>
                      <a:tailEnd/>
                    </a:ln>
                  </pic:spPr>
                </pic:pic>
              </a:graphicData>
            </a:graphic>
          </wp:inline>
        </w:drawing>
      </w:r>
    </w:p>
    <w:p w:rsidR="001078F3" w:rsidRDefault="001078F3" w:rsidP="004D326A">
      <w:pPr>
        <w:pStyle w:val="a3"/>
        <w:jc w:val="both"/>
        <w:rPr>
          <w:rFonts w:ascii="Times New Roman" w:hAnsi="Times New Roman" w:cs="Times New Roman"/>
          <w:sz w:val="28"/>
          <w:szCs w:val="28"/>
        </w:rPr>
      </w:pPr>
      <w:r w:rsidRPr="00DD2F23">
        <w:rPr>
          <w:rFonts w:ascii="Times New Roman" w:hAnsi="Times New Roman" w:cs="Times New Roman"/>
          <w:b/>
          <w:sz w:val="28"/>
          <w:szCs w:val="28"/>
        </w:rPr>
        <w:t>Δ3.</w:t>
      </w:r>
      <w:r>
        <w:rPr>
          <w:rFonts w:ascii="Times New Roman" w:hAnsi="Times New Roman" w:cs="Times New Roman"/>
          <w:sz w:val="28"/>
          <w:szCs w:val="28"/>
        </w:rPr>
        <w:t xml:space="preserve"> Να εξηγήσετε ποιο από τα τρία είδη αντιβιοτικών της </w:t>
      </w:r>
      <w:r w:rsidRPr="00DD2F23">
        <w:rPr>
          <w:rFonts w:ascii="Times New Roman" w:hAnsi="Times New Roman" w:cs="Times New Roman"/>
          <w:b/>
          <w:sz w:val="28"/>
          <w:szCs w:val="28"/>
        </w:rPr>
        <w:t>εικόνας 2</w:t>
      </w:r>
      <w:r>
        <w:rPr>
          <w:rFonts w:ascii="Times New Roman" w:hAnsi="Times New Roman" w:cs="Times New Roman"/>
          <w:sz w:val="28"/>
          <w:szCs w:val="28"/>
        </w:rPr>
        <w:t xml:space="preserve"> είναι το καταλληλότερο για την αντιμετώπιση καθενός από τους παθογόνους μικροοργανισμούς Α και Β.</w:t>
      </w:r>
    </w:p>
    <w:p w:rsidR="001078F3" w:rsidRPr="00DD2F23" w:rsidRDefault="001078F3" w:rsidP="00DD2F23">
      <w:pPr>
        <w:pStyle w:val="a3"/>
        <w:jc w:val="right"/>
        <w:rPr>
          <w:rFonts w:ascii="Times New Roman" w:hAnsi="Times New Roman" w:cs="Times New Roman"/>
          <w:b/>
          <w:sz w:val="28"/>
          <w:szCs w:val="28"/>
        </w:rPr>
      </w:pPr>
      <w:r w:rsidRPr="00DD2F23">
        <w:rPr>
          <w:rFonts w:ascii="Times New Roman" w:hAnsi="Times New Roman" w:cs="Times New Roman"/>
          <w:b/>
          <w:sz w:val="28"/>
          <w:szCs w:val="28"/>
        </w:rPr>
        <w:t>Μονάδες 4</w:t>
      </w:r>
    </w:p>
    <w:p w:rsidR="001078F3" w:rsidRDefault="001078F3" w:rsidP="004D326A">
      <w:pPr>
        <w:pStyle w:val="a3"/>
        <w:jc w:val="both"/>
        <w:rPr>
          <w:rFonts w:ascii="Times New Roman" w:hAnsi="Times New Roman" w:cs="Times New Roman"/>
          <w:sz w:val="28"/>
          <w:szCs w:val="28"/>
        </w:rPr>
      </w:pPr>
    </w:p>
    <w:p w:rsidR="001078F3" w:rsidRDefault="001078F3" w:rsidP="004D326A">
      <w:pPr>
        <w:pStyle w:val="a3"/>
        <w:jc w:val="both"/>
        <w:rPr>
          <w:rFonts w:ascii="Times New Roman" w:hAnsi="Times New Roman" w:cs="Times New Roman"/>
          <w:sz w:val="28"/>
          <w:szCs w:val="28"/>
        </w:rPr>
      </w:pPr>
      <w:r w:rsidRPr="00DD2F23">
        <w:rPr>
          <w:rFonts w:ascii="Times New Roman" w:hAnsi="Times New Roman" w:cs="Times New Roman"/>
          <w:b/>
          <w:sz w:val="28"/>
          <w:szCs w:val="28"/>
        </w:rPr>
        <w:lastRenderedPageBreak/>
        <w:t>Δ4.</w:t>
      </w:r>
      <w:r>
        <w:rPr>
          <w:rFonts w:ascii="Times New Roman" w:hAnsi="Times New Roman" w:cs="Times New Roman"/>
          <w:sz w:val="28"/>
          <w:szCs w:val="28"/>
        </w:rPr>
        <w:t xml:space="preserve"> Σε ποια κατηγορία παθογόνων μικροοργανισμών δεν μπορούν να ανήκουν οι μικοοργανισμοί Α και Β (μονάδα 1); Να αιτιολογήσετε την απάντησή σας (μονάδες 4).</w:t>
      </w:r>
    </w:p>
    <w:p w:rsidR="001078F3" w:rsidRPr="00DD2F23" w:rsidRDefault="001078F3" w:rsidP="00DD2F23">
      <w:pPr>
        <w:pStyle w:val="a3"/>
        <w:jc w:val="right"/>
        <w:rPr>
          <w:rFonts w:ascii="Times New Roman" w:hAnsi="Times New Roman" w:cs="Times New Roman"/>
          <w:b/>
          <w:sz w:val="28"/>
          <w:szCs w:val="28"/>
        </w:rPr>
      </w:pPr>
      <w:r w:rsidRPr="00DD2F23">
        <w:rPr>
          <w:rFonts w:ascii="Times New Roman" w:hAnsi="Times New Roman" w:cs="Times New Roman"/>
          <w:b/>
          <w:sz w:val="28"/>
          <w:szCs w:val="28"/>
        </w:rPr>
        <w:t>Μονάδες 5</w:t>
      </w:r>
    </w:p>
    <w:p w:rsidR="001078F3" w:rsidRDefault="001078F3" w:rsidP="004D326A">
      <w:pPr>
        <w:pStyle w:val="a3"/>
        <w:jc w:val="both"/>
        <w:rPr>
          <w:rFonts w:ascii="Times New Roman" w:hAnsi="Times New Roman" w:cs="Times New Roman"/>
          <w:sz w:val="28"/>
          <w:szCs w:val="28"/>
        </w:rPr>
      </w:pPr>
    </w:p>
    <w:p w:rsidR="001078F3" w:rsidRDefault="001078F3" w:rsidP="004D326A">
      <w:pPr>
        <w:pStyle w:val="a3"/>
        <w:jc w:val="both"/>
        <w:rPr>
          <w:rFonts w:ascii="Times New Roman" w:hAnsi="Times New Roman" w:cs="Times New Roman"/>
          <w:sz w:val="28"/>
          <w:szCs w:val="28"/>
        </w:rPr>
      </w:pPr>
      <w:r w:rsidRPr="00DD2F23">
        <w:rPr>
          <w:rFonts w:ascii="Times New Roman" w:hAnsi="Times New Roman" w:cs="Times New Roman"/>
          <w:b/>
          <w:sz w:val="28"/>
          <w:szCs w:val="28"/>
        </w:rPr>
        <w:t>Δ5.</w:t>
      </w:r>
      <w:r>
        <w:rPr>
          <w:rFonts w:ascii="Times New Roman" w:hAnsi="Times New Roman" w:cs="Times New Roman"/>
          <w:sz w:val="28"/>
          <w:szCs w:val="28"/>
        </w:rPr>
        <w:t xml:space="preserve"> Να εξηγήσετε γιατί το αντιβιοτικό 3, όπως και το αντιβιοτικό 2, επιδρά με διαφορετικό τρόπο στους παθογόνους μικροοργανσιμούς Α και Β.</w:t>
      </w:r>
    </w:p>
    <w:p w:rsidR="001078F3" w:rsidRPr="00DD2F23" w:rsidRDefault="001078F3" w:rsidP="00DD2F23">
      <w:pPr>
        <w:pStyle w:val="a3"/>
        <w:jc w:val="right"/>
        <w:rPr>
          <w:rFonts w:ascii="Times New Roman" w:hAnsi="Times New Roman" w:cs="Times New Roman"/>
          <w:b/>
          <w:sz w:val="28"/>
          <w:szCs w:val="28"/>
        </w:rPr>
      </w:pPr>
      <w:r w:rsidRPr="00DD2F23">
        <w:rPr>
          <w:rFonts w:ascii="Times New Roman" w:hAnsi="Times New Roman" w:cs="Times New Roman"/>
          <w:b/>
          <w:sz w:val="28"/>
          <w:szCs w:val="28"/>
        </w:rPr>
        <w:t>Μονάδες 6</w:t>
      </w:r>
    </w:p>
    <w:p w:rsidR="001078F3" w:rsidRDefault="001078F3" w:rsidP="004D326A">
      <w:pPr>
        <w:pStyle w:val="a3"/>
        <w:jc w:val="both"/>
        <w:rPr>
          <w:rFonts w:ascii="Times New Roman" w:hAnsi="Times New Roman" w:cs="Times New Roman"/>
          <w:sz w:val="28"/>
          <w:szCs w:val="28"/>
        </w:rPr>
      </w:pPr>
    </w:p>
    <w:p w:rsidR="001078F3" w:rsidRDefault="001078F3" w:rsidP="00DD2F23">
      <w:pPr>
        <w:pStyle w:val="a3"/>
        <w:jc w:val="center"/>
        <w:rPr>
          <w:rFonts w:ascii="Times New Roman" w:hAnsi="Times New Roman" w:cs="Times New Roman"/>
          <w:b/>
          <w:sz w:val="28"/>
          <w:szCs w:val="28"/>
        </w:rPr>
      </w:pPr>
      <w:r w:rsidRPr="00DD2F23">
        <w:rPr>
          <w:rFonts w:ascii="Times New Roman" w:hAnsi="Times New Roman" w:cs="Times New Roman"/>
          <w:b/>
          <w:sz w:val="28"/>
          <w:szCs w:val="28"/>
        </w:rPr>
        <w:t>ΑΠΑΝΤΗΣΕΙΣ</w:t>
      </w:r>
    </w:p>
    <w:p w:rsidR="00D83FD3" w:rsidRPr="00D83FD3" w:rsidRDefault="00D83FD3" w:rsidP="00D83FD3">
      <w:pPr>
        <w:spacing w:after="0" w:line="240" w:lineRule="auto"/>
        <w:jc w:val="both"/>
        <w:rPr>
          <w:rFonts w:ascii="Times New Roman" w:hAnsi="Times New Roman" w:cs="Times New Roman"/>
          <w:b/>
          <w:sz w:val="28"/>
          <w:szCs w:val="28"/>
        </w:rPr>
      </w:pPr>
      <w:r w:rsidRPr="00D83FD3">
        <w:rPr>
          <w:rFonts w:ascii="Times New Roman" w:hAnsi="Times New Roman" w:cs="Times New Roman"/>
          <w:b/>
          <w:sz w:val="28"/>
          <w:szCs w:val="28"/>
        </w:rPr>
        <w:t>ΘΕΜΑ Α</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Α1.</w:t>
      </w:r>
      <w:r w:rsidRPr="00D83FD3">
        <w:rPr>
          <w:rFonts w:ascii="Times New Roman" w:hAnsi="Times New Roman" w:cs="Times New Roman"/>
          <w:sz w:val="28"/>
          <w:szCs w:val="28"/>
        </w:rPr>
        <w:t xml:space="preserve">β, </w:t>
      </w:r>
      <w:r w:rsidRPr="00D83FD3">
        <w:rPr>
          <w:rFonts w:ascii="Times New Roman" w:hAnsi="Times New Roman" w:cs="Times New Roman"/>
          <w:b/>
          <w:sz w:val="28"/>
          <w:szCs w:val="28"/>
        </w:rPr>
        <w:t>Α2.</w:t>
      </w:r>
      <w:r w:rsidRPr="00D83FD3">
        <w:rPr>
          <w:rFonts w:ascii="Times New Roman" w:hAnsi="Times New Roman" w:cs="Times New Roman"/>
          <w:sz w:val="28"/>
          <w:szCs w:val="28"/>
        </w:rPr>
        <w:t xml:space="preserve">β, </w:t>
      </w:r>
      <w:r w:rsidRPr="00D83FD3">
        <w:rPr>
          <w:rFonts w:ascii="Times New Roman" w:hAnsi="Times New Roman" w:cs="Times New Roman"/>
          <w:b/>
          <w:sz w:val="28"/>
          <w:szCs w:val="28"/>
        </w:rPr>
        <w:t>Α3.</w:t>
      </w:r>
      <w:r w:rsidRPr="00D83FD3">
        <w:rPr>
          <w:rFonts w:ascii="Times New Roman" w:hAnsi="Times New Roman" w:cs="Times New Roman"/>
          <w:sz w:val="28"/>
          <w:szCs w:val="28"/>
        </w:rPr>
        <w:t xml:space="preserve">γ, </w:t>
      </w:r>
      <w:r w:rsidRPr="00D83FD3">
        <w:rPr>
          <w:rFonts w:ascii="Times New Roman" w:hAnsi="Times New Roman" w:cs="Times New Roman"/>
          <w:b/>
          <w:sz w:val="28"/>
          <w:szCs w:val="28"/>
        </w:rPr>
        <w:t>Α4.</w:t>
      </w:r>
      <w:r w:rsidRPr="00D83FD3">
        <w:rPr>
          <w:rFonts w:ascii="Times New Roman" w:hAnsi="Times New Roman" w:cs="Times New Roman"/>
          <w:sz w:val="28"/>
          <w:szCs w:val="28"/>
        </w:rPr>
        <w:t xml:space="preserve">α, </w:t>
      </w:r>
      <w:r w:rsidRPr="00D83FD3">
        <w:rPr>
          <w:rFonts w:ascii="Times New Roman" w:hAnsi="Times New Roman" w:cs="Times New Roman"/>
          <w:b/>
          <w:sz w:val="28"/>
          <w:szCs w:val="28"/>
        </w:rPr>
        <w:t>Α5</w:t>
      </w:r>
      <w:r w:rsidRPr="00D83FD3">
        <w:rPr>
          <w:rFonts w:ascii="Times New Roman" w:hAnsi="Times New Roman" w:cs="Times New Roman"/>
          <w:sz w:val="28"/>
          <w:szCs w:val="28"/>
        </w:rPr>
        <w:t>.δ</w:t>
      </w:r>
    </w:p>
    <w:p w:rsidR="00D83FD3" w:rsidRDefault="00D83FD3" w:rsidP="00D83FD3">
      <w:pPr>
        <w:spacing w:after="0" w:line="240" w:lineRule="auto"/>
        <w:jc w:val="both"/>
        <w:rPr>
          <w:rFonts w:ascii="Times New Roman" w:hAnsi="Times New Roman" w:cs="Times New Roman"/>
          <w:b/>
          <w:sz w:val="28"/>
          <w:szCs w:val="28"/>
        </w:rPr>
      </w:pPr>
    </w:p>
    <w:p w:rsidR="00D83FD3" w:rsidRPr="00D83FD3" w:rsidRDefault="00D83FD3" w:rsidP="00D83FD3">
      <w:pPr>
        <w:spacing w:after="0" w:line="240" w:lineRule="auto"/>
        <w:jc w:val="both"/>
        <w:rPr>
          <w:rFonts w:ascii="Times New Roman" w:hAnsi="Times New Roman" w:cs="Times New Roman"/>
          <w:b/>
          <w:sz w:val="28"/>
          <w:szCs w:val="28"/>
        </w:rPr>
      </w:pPr>
      <w:r w:rsidRPr="00D83FD3">
        <w:rPr>
          <w:rFonts w:ascii="Times New Roman" w:hAnsi="Times New Roman" w:cs="Times New Roman"/>
          <w:b/>
          <w:sz w:val="28"/>
          <w:szCs w:val="28"/>
        </w:rPr>
        <w:t>ΘΕΜΑ Β</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Β1.</w:t>
      </w:r>
      <w:r w:rsidRPr="00D83FD3">
        <w:rPr>
          <w:rFonts w:ascii="Times New Roman" w:hAnsi="Times New Roman" w:cs="Times New Roman"/>
          <w:sz w:val="28"/>
          <w:szCs w:val="28"/>
        </w:rPr>
        <w:t xml:space="preserve"> 1-</w:t>
      </w:r>
      <w:r>
        <w:rPr>
          <w:rFonts w:ascii="Times New Roman" w:hAnsi="Times New Roman" w:cs="Times New Roman"/>
          <w:sz w:val="28"/>
          <w:szCs w:val="28"/>
        </w:rPr>
        <w:t>β</w:t>
      </w:r>
      <w:r w:rsidRPr="00D83FD3">
        <w:rPr>
          <w:rFonts w:ascii="Times New Roman" w:hAnsi="Times New Roman" w:cs="Times New Roman"/>
          <w:sz w:val="28"/>
          <w:szCs w:val="28"/>
        </w:rPr>
        <w:t>, 2-</w:t>
      </w:r>
      <w:r>
        <w:rPr>
          <w:rFonts w:ascii="Times New Roman" w:hAnsi="Times New Roman" w:cs="Times New Roman"/>
          <w:sz w:val="28"/>
          <w:szCs w:val="28"/>
        </w:rPr>
        <w:t>γ</w:t>
      </w:r>
      <w:r w:rsidRPr="00D83FD3">
        <w:rPr>
          <w:rFonts w:ascii="Times New Roman" w:hAnsi="Times New Roman" w:cs="Times New Roman"/>
          <w:sz w:val="28"/>
          <w:szCs w:val="28"/>
        </w:rPr>
        <w:t>, 3-</w:t>
      </w:r>
      <w:r>
        <w:rPr>
          <w:rFonts w:ascii="Times New Roman" w:hAnsi="Times New Roman" w:cs="Times New Roman"/>
          <w:sz w:val="28"/>
          <w:szCs w:val="28"/>
        </w:rPr>
        <w:t>β</w:t>
      </w:r>
      <w:r w:rsidRPr="00D83FD3">
        <w:rPr>
          <w:rFonts w:ascii="Times New Roman" w:hAnsi="Times New Roman" w:cs="Times New Roman"/>
          <w:sz w:val="28"/>
          <w:szCs w:val="28"/>
        </w:rPr>
        <w:t>, 4-</w:t>
      </w:r>
      <w:r>
        <w:rPr>
          <w:rFonts w:ascii="Times New Roman" w:hAnsi="Times New Roman" w:cs="Times New Roman"/>
          <w:sz w:val="28"/>
          <w:szCs w:val="28"/>
        </w:rPr>
        <w:t>α</w:t>
      </w:r>
      <w:r w:rsidRPr="00D83FD3">
        <w:rPr>
          <w:rFonts w:ascii="Times New Roman" w:hAnsi="Times New Roman" w:cs="Times New Roman"/>
          <w:sz w:val="28"/>
          <w:szCs w:val="28"/>
        </w:rPr>
        <w:t>, 5-</w:t>
      </w:r>
      <w:r>
        <w:rPr>
          <w:rFonts w:ascii="Times New Roman" w:hAnsi="Times New Roman" w:cs="Times New Roman"/>
          <w:sz w:val="28"/>
          <w:szCs w:val="28"/>
        </w:rPr>
        <w:t>γ</w:t>
      </w:r>
      <w:r w:rsidRPr="00D83FD3">
        <w:rPr>
          <w:rFonts w:ascii="Times New Roman" w:hAnsi="Times New Roman" w:cs="Times New Roman"/>
          <w:sz w:val="28"/>
          <w:szCs w:val="28"/>
        </w:rPr>
        <w:t>, 6-</w:t>
      </w:r>
      <w:r>
        <w:rPr>
          <w:rFonts w:ascii="Times New Roman" w:hAnsi="Times New Roman" w:cs="Times New Roman"/>
          <w:sz w:val="28"/>
          <w:szCs w:val="28"/>
        </w:rPr>
        <w:t>α</w:t>
      </w:r>
      <w:r w:rsidRPr="00D83FD3">
        <w:rPr>
          <w:rFonts w:ascii="Times New Roman" w:hAnsi="Times New Roman" w:cs="Times New Roman"/>
          <w:sz w:val="28"/>
          <w:szCs w:val="28"/>
        </w:rPr>
        <w:t>, 7-</w:t>
      </w:r>
      <w:r>
        <w:rPr>
          <w:rFonts w:ascii="Times New Roman" w:hAnsi="Times New Roman" w:cs="Times New Roman"/>
          <w:sz w:val="28"/>
          <w:szCs w:val="28"/>
        </w:rPr>
        <w:t>α</w:t>
      </w:r>
      <w:r w:rsidRPr="00D83FD3">
        <w:rPr>
          <w:rFonts w:ascii="Times New Roman" w:hAnsi="Times New Roman" w:cs="Times New Roman"/>
          <w:sz w:val="28"/>
          <w:szCs w:val="28"/>
        </w:rPr>
        <w:t>, 8-</w:t>
      </w:r>
      <w:r>
        <w:rPr>
          <w:rFonts w:ascii="Times New Roman" w:hAnsi="Times New Roman" w:cs="Times New Roman"/>
          <w:sz w:val="28"/>
          <w:szCs w:val="28"/>
        </w:rPr>
        <w:t>γ</w:t>
      </w:r>
      <w:r w:rsidRPr="00D83FD3">
        <w:rPr>
          <w:rFonts w:ascii="Times New Roman" w:hAnsi="Times New Roman" w:cs="Times New Roman"/>
          <w:sz w:val="28"/>
          <w:szCs w:val="28"/>
        </w:rPr>
        <w:t>, 9-</w:t>
      </w:r>
      <w:r>
        <w:rPr>
          <w:rFonts w:ascii="Times New Roman" w:hAnsi="Times New Roman" w:cs="Times New Roman"/>
          <w:sz w:val="28"/>
          <w:szCs w:val="28"/>
        </w:rPr>
        <w:t>β</w:t>
      </w:r>
    </w:p>
    <w:p w:rsidR="00D83FD3" w:rsidRDefault="00D83FD3" w:rsidP="00D83FD3">
      <w:pPr>
        <w:spacing w:after="0" w:line="240" w:lineRule="auto"/>
        <w:jc w:val="both"/>
        <w:rPr>
          <w:rFonts w:ascii="Times New Roman" w:hAnsi="Times New Roman" w:cs="Times New Roman"/>
          <w:b/>
          <w:sz w:val="28"/>
          <w:szCs w:val="28"/>
        </w:rPr>
      </w:pP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Β2.</w:t>
      </w:r>
      <w:r w:rsidRPr="00D83FD3">
        <w:rPr>
          <w:rFonts w:ascii="Times New Roman" w:hAnsi="Times New Roman" w:cs="Times New Roman"/>
          <w:sz w:val="28"/>
          <w:szCs w:val="28"/>
        </w:rPr>
        <w:t xml:space="preserve"> Κατά τη διάρκεια της διαπνοής διακινούνται μέσω των στομάτων της επιδερμίδας των φύλλων οι εξής ανόργανες ουσίες: Οξυγόνο, νερό και διοξείδιο του άνθρακα.</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sz w:val="28"/>
          <w:szCs w:val="28"/>
        </w:rPr>
        <w:t xml:space="preserve">Σχολικό βιβλίο σελ.88: </w:t>
      </w:r>
      <w:r>
        <w:rPr>
          <w:rFonts w:ascii="Times New Roman" w:hAnsi="Times New Roman" w:cs="Times New Roman"/>
          <w:sz w:val="28"/>
          <w:szCs w:val="28"/>
        </w:rPr>
        <w:t>«</w:t>
      </w:r>
      <w:r w:rsidRPr="00D83FD3">
        <w:rPr>
          <w:rFonts w:ascii="Times New Roman" w:hAnsi="Times New Roman" w:cs="Times New Roman"/>
          <w:sz w:val="28"/>
          <w:szCs w:val="28"/>
        </w:rPr>
        <w:t>Το νερό του εδάφους ... κατά την αναπνοή</w:t>
      </w:r>
      <w:r>
        <w:rPr>
          <w:rFonts w:ascii="Times New Roman" w:hAnsi="Times New Roman" w:cs="Times New Roman"/>
          <w:sz w:val="28"/>
          <w:szCs w:val="28"/>
        </w:rPr>
        <w:t>»</w:t>
      </w:r>
      <w:r w:rsidRPr="00D83FD3">
        <w:rPr>
          <w:rFonts w:ascii="Times New Roman" w:hAnsi="Times New Roman" w:cs="Times New Roman"/>
          <w:sz w:val="28"/>
          <w:szCs w:val="28"/>
        </w:rPr>
        <w:t>.</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sz w:val="28"/>
          <w:szCs w:val="28"/>
        </w:rPr>
        <w:t>Επιπλέον το νερό έχει θερμορρυθμιστικό ρόλο στα φυτά.</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Β3.</w:t>
      </w:r>
      <w:r w:rsidRPr="00D83FD3">
        <w:rPr>
          <w:rFonts w:ascii="Times New Roman" w:hAnsi="Times New Roman" w:cs="Times New Roman"/>
          <w:sz w:val="28"/>
          <w:szCs w:val="28"/>
        </w:rPr>
        <w:t xml:space="preserve"> Σχολικό βιβλίο σελ. 101: </w:t>
      </w:r>
      <w:r>
        <w:rPr>
          <w:rFonts w:ascii="Times New Roman" w:hAnsi="Times New Roman" w:cs="Times New Roman"/>
          <w:sz w:val="28"/>
          <w:szCs w:val="28"/>
        </w:rPr>
        <w:t>«</w:t>
      </w:r>
      <w:r w:rsidRPr="00D83FD3">
        <w:rPr>
          <w:rFonts w:ascii="Times New Roman" w:hAnsi="Times New Roman" w:cs="Times New Roman"/>
          <w:sz w:val="28"/>
          <w:szCs w:val="28"/>
        </w:rPr>
        <w:t>Τα μεσογειακά οικοσυστήματα ... λόγω της φωτιάς κ.α</w:t>
      </w:r>
      <w:r>
        <w:rPr>
          <w:rFonts w:ascii="Times New Roman" w:hAnsi="Times New Roman" w:cs="Times New Roman"/>
          <w:sz w:val="28"/>
          <w:szCs w:val="28"/>
        </w:rPr>
        <w:t>»</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Β4.</w:t>
      </w:r>
      <w:r w:rsidRPr="00D83FD3">
        <w:rPr>
          <w:rFonts w:ascii="Times New Roman" w:hAnsi="Times New Roman" w:cs="Times New Roman"/>
          <w:sz w:val="28"/>
          <w:szCs w:val="28"/>
        </w:rPr>
        <w:t xml:space="preserve"> Σχολικό βιβλίο σελ.125:  Παρατήρηση 1 και 2 </w:t>
      </w:r>
    </w:p>
    <w:p w:rsidR="00D83FD3" w:rsidRDefault="00D83FD3" w:rsidP="00D83FD3">
      <w:pPr>
        <w:jc w:val="both"/>
      </w:pPr>
    </w:p>
    <w:p w:rsidR="00D83FD3" w:rsidRPr="00D83FD3" w:rsidRDefault="00D83FD3" w:rsidP="00D83FD3">
      <w:pPr>
        <w:spacing w:after="0" w:line="240" w:lineRule="auto"/>
        <w:jc w:val="both"/>
        <w:rPr>
          <w:rFonts w:ascii="Times New Roman" w:hAnsi="Times New Roman" w:cs="Times New Roman"/>
          <w:b/>
          <w:sz w:val="28"/>
          <w:szCs w:val="28"/>
        </w:rPr>
      </w:pPr>
      <w:r w:rsidRPr="00D83FD3">
        <w:rPr>
          <w:rFonts w:ascii="Times New Roman" w:hAnsi="Times New Roman" w:cs="Times New Roman"/>
          <w:b/>
          <w:sz w:val="28"/>
          <w:szCs w:val="28"/>
        </w:rPr>
        <w:t>ΘΕΜΑ Γ</w:t>
      </w:r>
    </w:p>
    <w:p w:rsidR="00D83FD3" w:rsidRPr="00AC2927" w:rsidRDefault="00D83FD3" w:rsidP="00AC2927">
      <w:pPr>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Γ1.</w:t>
      </w:r>
      <w:r w:rsidRPr="00D83FD3">
        <w:rPr>
          <w:rFonts w:ascii="Times New Roman" w:hAnsi="Times New Roman" w:cs="Times New Roman"/>
          <w:sz w:val="28"/>
          <w:szCs w:val="28"/>
        </w:rPr>
        <w:t xml:space="preserve">  Το τροφικό πλέγμα που δημιουργείται είναι το ακόλουθο:</w:t>
      </w:r>
    </w:p>
    <w:p w:rsidR="00D83FD3" w:rsidRDefault="00560377" w:rsidP="00D83FD3">
      <w:pPr>
        <w:jc w:val="both"/>
      </w:pPr>
      <w:r>
        <w:rPr>
          <w:noProof/>
          <w:lang w:eastAsia="el-GR"/>
        </w:rPr>
        <w:pict>
          <v:group id="_x0000_s1058" style="position:absolute;left:0;text-align:left;margin-left:-3.75pt;margin-top:2.3pt;width:321.75pt;height:201.7pt;z-index:251692032" coordorigin="1485,10366" coordsize="6435,4034">
            <v:rect id="_x0000_s1027" style="position:absolute;left:1485;top:13771;width:1695;height:524" o:regroupid="1">
              <v:textbox>
                <w:txbxContent>
                  <w:p w:rsidR="00D83FD3" w:rsidRDefault="00D83FD3" w:rsidP="00D83FD3">
                    <w:r>
                      <w:t>Ποώδη Φυτά</w:t>
                    </w:r>
                  </w:p>
                </w:txbxContent>
              </v:textbox>
            </v:rect>
            <v:rect id="_x0000_s1028" style="position:absolute;left:6225;top:13771;width:1695;height:524" o:regroupid="1">
              <v:textbox>
                <w:txbxContent>
                  <w:p w:rsidR="00D83FD3" w:rsidRDefault="00D83FD3" w:rsidP="00D83FD3">
                    <w:r>
                      <w:t xml:space="preserve">         Οξιά</w:t>
                    </w:r>
                  </w:p>
                </w:txbxContent>
              </v:textbox>
            </v:rect>
            <v:rect id="_x0000_s1029" style="position:absolute;left:3810;top:13771;width:1695;height:629" o:regroupid="1">
              <v:textbox>
                <w:txbxContent>
                  <w:p w:rsidR="00D83FD3" w:rsidRDefault="00D83FD3" w:rsidP="00D83FD3">
                    <w:r>
                      <w:t xml:space="preserve">   Βελανιδιά</w:t>
                    </w:r>
                  </w:p>
                </w:txbxContent>
              </v:textbox>
            </v:rect>
            <v:rect id="_x0000_s1030" style="position:absolute;left:1485;top:12571;width:1695;height:420" o:regroupid="1">
              <v:textbox>
                <w:txbxContent>
                  <w:p w:rsidR="00D83FD3" w:rsidRDefault="00D83FD3" w:rsidP="00D83FD3">
                    <w:r>
                      <w:t xml:space="preserve">    Μελίγκρα</w:t>
                    </w:r>
                  </w:p>
                </w:txbxContent>
              </v:textbox>
            </v:rect>
            <v:rect id="_x0000_s1031" style="position:absolute;left:3810;top:12571;width:1695;height:345" o:regroupid="1">
              <v:textbox>
                <w:txbxContent>
                  <w:p w:rsidR="00D83FD3" w:rsidRDefault="00D83FD3" w:rsidP="00D83FD3">
                    <w:r>
                      <w:t xml:space="preserve">    Σκαθάρι</w:t>
                    </w:r>
                  </w:p>
                </w:txbxContent>
              </v:textbox>
            </v:rect>
            <v:rect id="_x0000_s1032" style="position:absolute;left:6225;top:12571;width:1695;height:420" o:regroupid="1">
              <v:textbox>
                <w:txbxContent>
                  <w:p w:rsidR="00D83FD3" w:rsidRDefault="00D83FD3" w:rsidP="00D83FD3">
                    <w:r>
                      <w:t xml:space="preserve">      Κάμπια</w:t>
                    </w:r>
                  </w:p>
                </w:txbxContent>
              </v:textbox>
            </v:rect>
            <v:rect id="_x0000_s1033" style="position:absolute;left:1590;top:11386;width:1695;height:345" o:regroupid="1">
              <v:textbox>
                <w:txbxContent>
                  <w:p w:rsidR="00D83FD3" w:rsidRDefault="00D83FD3" w:rsidP="00D83FD3">
                    <w:r>
                      <w:t xml:space="preserve">      Σπίνος</w:t>
                    </w:r>
                  </w:p>
                </w:txbxContent>
              </v:textbox>
            </v:rect>
            <v:rect id="_x0000_s1034" style="position:absolute;left:5025;top:11386;width:1695;height:465" o:regroupid="1">
              <v:textbox>
                <w:txbxContent>
                  <w:p w:rsidR="00D83FD3" w:rsidRDefault="00D83FD3" w:rsidP="00D83FD3">
                    <w:r>
                      <w:t>Τρυποκάρυδος</w:t>
                    </w:r>
                  </w:p>
                </w:txbxContent>
              </v:textbox>
            </v:rect>
            <v:rect id="_x0000_s1035" style="position:absolute;left:3285;top:10366;width:1695;height:435" o:regroupid="1">
              <v:textbox>
                <w:txbxContent>
                  <w:p w:rsidR="00D83FD3" w:rsidRDefault="00D83FD3" w:rsidP="00D83FD3">
                    <w:r>
                      <w:t xml:space="preserve">        Γεράκι</w:t>
                    </w:r>
                  </w:p>
                </w:txbxContent>
              </v:textbox>
            </v:rect>
            <v:shapetype id="_x0000_t32" coordsize="21600,21600" o:spt="32" o:oned="t" path="m,l21600,21600e" filled="f">
              <v:path arrowok="t" fillok="f" o:connecttype="none"/>
              <o:lock v:ext="edit" shapetype="t"/>
            </v:shapetype>
            <v:shape id="_x0000_s1036" type="#_x0000_t32" style="position:absolute;left:2250;top:12991;width:0;height:780;flip:y" o:connectortype="straight" o:regroupid="1">
              <v:stroke endarrow="block"/>
            </v:shape>
            <v:shape id="_x0000_s1037" type="#_x0000_t32" style="position:absolute;left:4575;top:12991;width:0;height:780;flip:y" o:connectortype="straight" o:regroupid="1">
              <v:stroke endarrow="block"/>
            </v:shape>
            <v:shape id="_x0000_s1038" type="#_x0000_t32" style="position:absolute;left:7110;top:12991;width:0;height:780;flip:y" o:connectortype="straight" o:regroupid="1">
              <v:stroke endarrow="block"/>
            </v:shape>
            <v:shape id="_x0000_s1039" type="#_x0000_t32" style="position:absolute;left:2325;top:11731;width:0;height:780;flip:y" o:connectortype="straight" o:regroupid="1">
              <v:stroke endarrow="block"/>
            </v:shape>
            <v:shape id="_x0000_s1040" type="#_x0000_t32" style="position:absolute;left:4575;top:11851;width:450;height:720;flip:y" o:connectortype="straight" o:regroupid="1">
              <v:stroke endarrow="block"/>
            </v:shape>
            <v:shape id="_x0000_s1041" type="#_x0000_t32" style="position:absolute;left:6556;top:11851;width:554;height:720;flip:x y" o:connectortype="straight" o:regroupid="1">
              <v:stroke endarrow="block"/>
            </v:shape>
            <v:shape id="_x0000_s1042" type="#_x0000_t32" style="position:absolute;left:2325;top:10801;width:855;height:585;flip:y" o:connectortype="straight" o:regroupid="1">
              <v:stroke endarrow="block"/>
            </v:shape>
            <v:shape id="_x0000_s1043" type="#_x0000_t32" style="position:absolute;left:5025;top:10876;width:810;height:510;flip:x y" o:connectortype="straight" o:regroupid="1">
              <v:stroke endarrow="block"/>
            </v:shape>
          </v:group>
        </w:pict>
      </w:r>
    </w:p>
    <w:p w:rsidR="00D83FD3" w:rsidRPr="00A666F5" w:rsidRDefault="00D83FD3" w:rsidP="00D83FD3"/>
    <w:p w:rsidR="00D83FD3" w:rsidRPr="00A666F5" w:rsidRDefault="00D83FD3" w:rsidP="00D83FD3"/>
    <w:p w:rsidR="00D83FD3" w:rsidRPr="00A666F5" w:rsidRDefault="00D83FD3" w:rsidP="00D83FD3"/>
    <w:p w:rsidR="00D83FD3" w:rsidRPr="00A666F5" w:rsidRDefault="00D83FD3" w:rsidP="00D83FD3"/>
    <w:p w:rsidR="00D83FD3" w:rsidRDefault="00D83FD3" w:rsidP="00D83FD3"/>
    <w:p w:rsidR="00D83FD3" w:rsidRDefault="00D83FD3" w:rsidP="00D83FD3">
      <w:pPr>
        <w:tabs>
          <w:tab w:val="left" w:pos="2655"/>
        </w:tabs>
      </w:pPr>
      <w:r>
        <w:tab/>
      </w:r>
    </w:p>
    <w:p w:rsidR="00D83FD3" w:rsidRDefault="00D83FD3" w:rsidP="00D83FD3">
      <w:pPr>
        <w:tabs>
          <w:tab w:val="left" w:pos="2655"/>
        </w:tabs>
      </w:pPr>
      <w:r>
        <w:t xml:space="preserve">                                            </w:t>
      </w:r>
    </w:p>
    <w:p w:rsidR="00D83FD3" w:rsidRDefault="00D83FD3" w:rsidP="00D83FD3"/>
    <w:p w:rsid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lastRenderedPageBreak/>
        <w:t>Γ2.</w:t>
      </w:r>
      <w:r w:rsidRPr="00D83FD3">
        <w:rPr>
          <w:rFonts w:ascii="Times New Roman" w:hAnsi="Times New Roman" w:cs="Times New Roman"/>
          <w:sz w:val="28"/>
          <w:szCs w:val="28"/>
        </w:rPr>
        <w:t xml:space="preserve"> Στο τρίτο τροφικό επίπεδο ανήκουν ο σπίνος και ο τρυποκάρυδος.  Τροφή του σπίνου είναι μόνο η μελίγκρα, η βιομάζα της οποίας είναι 200</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 Η βιομάζα του σπίνου είναι το 10% της βιομάζας της μελίγκρας, δηλαδή 20</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 xml:space="preserve">. Αυτό ισχύει σύμφωνα με το σχολικό βιβλίο σελ.77 : </w:t>
      </w:r>
      <w:r>
        <w:rPr>
          <w:rFonts w:ascii="Times New Roman" w:hAnsi="Times New Roman" w:cs="Times New Roman"/>
          <w:sz w:val="28"/>
          <w:szCs w:val="28"/>
        </w:rPr>
        <w:t>«</w:t>
      </w:r>
      <w:r w:rsidRPr="00D83FD3">
        <w:rPr>
          <w:rFonts w:ascii="Times New Roman" w:hAnsi="Times New Roman" w:cs="Times New Roman"/>
          <w:sz w:val="28"/>
          <w:szCs w:val="28"/>
        </w:rPr>
        <w:t>Έχει υπολογιστεί ... της ενέργειας χάνεται</w:t>
      </w:r>
      <w:r>
        <w:rPr>
          <w:rFonts w:ascii="Times New Roman" w:hAnsi="Times New Roman" w:cs="Times New Roman"/>
          <w:sz w:val="28"/>
          <w:szCs w:val="28"/>
        </w:rPr>
        <w:t>»</w:t>
      </w:r>
      <w:r w:rsidRPr="00D83FD3">
        <w:rPr>
          <w:rFonts w:ascii="Times New Roman" w:hAnsi="Times New Roman" w:cs="Times New Roman"/>
          <w:sz w:val="28"/>
          <w:szCs w:val="28"/>
        </w:rPr>
        <w:t xml:space="preserve"> και </w:t>
      </w:r>
      <w:r>
        <w:rPr>
          <w:rFonts w:ascii="Times New Roman" w:hAnsi="Times New Roman" w:cs="Times New Roman"/>
          <w:sz w:val="28"/>
          <w:szCs w:val="28"/>
        </w:rPr>
        <w:t>«</w:t>
      </w:r>
      <w:r w:rsidRPr="00D83FD3">
        <w:rPr>
          <w:rFonts w:ascii="Times New Roman" w:hAnsi="Times New Roman" w:cs="Times New Roman"/>
          <w:sz w:val="28"/>
          <w:szCs w:val="28"/>
        </w:rPr>
        <w:t>Σε γενικές γραμμές ... η βιομάζα του</w:t>
      </w:r>
      <w:r>
        <w:rPr>
          <w:rFonts w:ascii="Times New Roman" w:hAnsi="Times New Roman" w:cs="Times New Roman"/>
          <w:sz w:val="28"/>
          <w:szCs w:val="28"/>
        </w:rPr>
        <w:t>»</w:t>
      </w:r>
      <w:r w:rsidRPr="00D83FD3">
        <w:rPr>
          <w:rFonts w:ascii="Times New Roman" w:hAnsi="Times New Roman" w:cs="Times New Roman"/>
          <w:sz w:val="28"/>
          <w:szCs w:val="28"/>
        </w:rPr>
        <w:t xml:space="preserve">. Συνολικά λοιπόν η βιομάζα του τρίτου τροφικού επιπέδου είναι </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sz w:val="28"/>
          <w:szCs w:val="28"/>
        </w:rPr>
        <w:t>20</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 xml:space="preserve"> + 40</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 xml:space="preserve"> =60</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w:t>
      </w:r>
    </w:p>
    <w:p w:rsidR="00D83FD3" w:rsidRDefault="00D83FD3" w:rsidP="00D83FD3">
      <w:pPr>
        <w:spacing w:after="0" w:line="240" w:lineRule="auto"/>
        <w:rPr>
          <w:rFonts w:ascii="Times New Roman" w:hAnsi="Times New Roman" w:cs="Times New Roman"/>
          <w:b/>
          <w:sz w:val="28"/>
          <w:szCs w:val="28"/>
        </w:rPr>
      </w:pPr>
    </w:p>
    <w:p w:rsidR="00D83FD3" w:rsidRPr="00D83FD3" w:rsidRDefault="00D83FD3" w:rsidP="00D83FD3">
      <w:pPr>
        <w:spacing w:after="0" w:line="240" w:lineRule="auto"/>
        <w:rPr>
          <w:rFonts w:ascii="Times New Roman" w:hAnsi="Times New Roman" w:cs="Times New Roman"/>
          <w:sz w:val="28"/>
          <w:szCs w:val="28"/>
        </w:rPr>
      </w:pPr>
      <w:r w:rsidRPr="00D83FD3">
        <w:rPr>
          <w:rFonts w:ascii="Times New Roman" w:hAnsi="Times New Roman" w:cs="Times New Roman"/>
          <w:b/>
          <w:sz w:val="28"/>
          <w:szCs w:val="28"/>
        </w:rPr>
        <w:t>Γ3.</w:t>
      </w:r>
      <w:r w:rsidRPr="00D83FD3">
        <w:rPr>
          <w:rFonts w:ascii="Times New Roman" w:hAnsi="Times New Roman" w:cs="Times New Roman"/>
          <w:sz w:val="28"/>
          <w:szCs w:val="28"/>
        </w:rPr>
        <w:t xml:space="preserve"> Η ποσότητα του μη βιοδιασπώμενου εντομοκτόνου στους ιστούς του σπίνου θα είναι ίση με την ποσότητα που απορροφήθηκε από τα ποώδη φυτά, δηλαδή 5</w:t>
      </w:r>
      <w:r w:rsidRPr="00D83FD3">
        <w:rPr>
          <w:rFonts w:ascii="Times New Roman" w:hAnsi="Times New Roman" w:cs="Times New Roman"/>
          <w:sz w:val="28"/>
          <w:szCs w:val="28"/>
          <w:lang w:val="en-US"/>
        </w:rPr>
        <w:t>mg</w:t>
      </w:r>
      <w:r w:rsidRPr="00D83FD3">
        <w:rPr>
          <w:rFonts w:ascii="Times New Roman" w:hAnsi="Times New Roman" w:cs="Times New Roman"/>
          <w:sz w:val="28"/>
          <w:szCs w:val="28"/>
        </w:rPr>
        <w:t xml:space="preserve">. </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sz w:val="28"/>
          <w:szCs w:val="28"/>
        </w:rPr>
        <w:t>Η ποσότητα του μη βιοδιασπώμενου εντομοκτόνου στους ιστούς του γερακιού θα είναι 70</w:t>
      </w:r>
      <w:r w:rsidRPr="00D83FD3">
        <w:rPr>
          <w:rFonts w:ascii="Times New Roman" w:hAnsi="Times New Roman" w:cs="Times New Roman"/>
          <w:sz w:val="28"/>
          <w:szCs w:val="28"/>
          <w:lang w:val="en-US"/>
        </w:rPr>
        <w:t>mg</w:t>
      </w:r>
      <w:r w:rsidRPr="00D83FD3">
        <w:rPr>
          <w:rFonts w:ascii="Times New Roman" w:hAnsi="Times New Roman" w:cs="Times New Roman"/>
          <w:sz w:val="28"/>
          <w:szCs w:val="28"/>
        </w:rPr>
        <w:t>, όση δηλαδή είναι και η ποσότητα που απορροφήθηκε από όλους τους παραγωγούς του οικοσυστήματος.</w:t>
      </w: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sz w:val="28"/>
          <w:szCs w:val="28"/>
        </w:rPr>
        <w:t>Οι μη βιοδιασπώμενες ουσίες δεν διασπώνται, δεν μεταβολίζονται και δεν αποβάλλονται από τους οργανισμούς, με αποτέλεσμα η ποσότητά τους να μην μεταβάλλεται κατά μήκος των τροφικών αλυσίδων. Αντίθετα, η συγκέντρωσή τους αυξάνεται στα ανώτερα επίπεδα των τροφικών αλυσίδων, ως αποτέλεσμα της μείωσης της βιομάζας των οργανισμών σε αυτά.</w:t>
      </w:r>
    </w:p>
    <w:p w:rsidR="00D83FD3" w:rsidRDefault="00D83FD3" w:rsidP="00D83FD3">
      <w:pPr>
        <w:spacing w:after="0" w:line="240" w:lineRule="auto"/>
        <w:jc w:val="both"/>
        <w:rPr>
          <w:rFonts w:ascii="Times New Roman" w:hAnsi="Times New Roman" w:cs="Times New Roman"/>
          <w:b/>
          <w:sz w:val="28"/>
          <w:szCs w:val="28"/>
        </w:rPr>
      </w:pPr>
    </w:p>
    <w:p w:rsidR="00D83FD3" w:rsidRPr="00D83FD3" w:rsidRDefault="00D83FD3" w:rsidP="00D83FD3">
      <w:pPr>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Γ4.</w:t>
      </w:r>
      <w:r w:rsidRPr="00D83FD3">
        <w:rPr>
          <w:rFonts w:ascii="Times New Roman" w:hAnsi="Times New Roman" w:cs="Times New Roman"/>
          <w:sz w:val="28"/>
          <w:szCs w:val="28"/>
        </w:rPr>
        <w:t xml:space="preserve"> Η συνολική βιομάζα των ποωδών φυτών είναι 500</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 Λόγω των απωλειών της τάξης του 90%, τα ποώδη φυτά μπορούν να στηρίξουν τροφικά 50</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 xml:space="preserve"> μελίγκρας και 5</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 xml:space="preserve"> σπίνων. Το γεράκι που χρειάζεται να λαμβάνει τουλάχιστον 10</w:t>
      </w:r>
      <w:r w:rsidRPr="00D83FD3">
        <w:rPr>
          <w:rFonts w:ascii="Times New Roman" w:hAnsi="Times New Roman" w:cs="Times New Roman"/>
          <w:sz w:val="28"/>
          <w:szCs w:val="28"/>
          <w:lang w:val="en-US"/>
        </w:rPr>
        <w:t>kg</w:t>
      </w:r>
      <w:r w:rsidRPr="00D83FD3">
        <w:rPr>
          <w:rFonts w:ascii="Times New Roman" w:hAnsi="Times New Roman" w:cs="Times New Roman"/>
          <w:sz w:val="28"/>
          <w:szCs w:val="28"/>
        </w:rPr>
        <w:t xml:space="preserve"> τροφής δεν μπορεί να επιβιώσει στο συγκεκριμένο οικοσύστημα. Άρα, θα υπάρχουν τρία τροφικά επίπεδα.</w:t>
      </w:r>
    </w:p>
    <w:p w:rsidR="00D83FD3" w:rsidRDefault="00D83FD3" w:rsidP="00D83FD3">
      <w:pPr>
        <w:spacing w:after="0" w:line="240" w:lineRule="auto"/>
        <w:rPr>
          <w:rFonts w:ascii="Times New Roman" w:hAnsi="Times New Roman" w:cs="Times New Roman"/>
          <w:b/>
          <w:sz w:val="28"/>
          <w:szCs w:val="28"/>
        </w:rPr>
      </w:pPr>
    </w:p>
    <w:p w:rsidR="00D83FD3" w:rsidRPr="00D83FD3" w:rsidRDefault="00D83FD3" w:rsidP="00D83FD3">
      <w:pPr>
        <w:spacing w:after="0" w:line="240" w:lineRule="auto"/>
        <w:rPr>
          <w:rFonts w:ascii="Times New Roman" w:hAnsi="Times New Roman" w:cs="Times New Roman"/>
          <w:b/>
          <w:sz w:val="28"/>
          <w:szCs w:val="28"/>
        </w:rPr>
      </w:pPr>
      <w:r w:rsidRPr="00D83FD3">
        <w:rPr>
          <w:rFonts w:ascii="Times New Roman" w:hAnsi="Times New Roman" w:cs="Times New Roman"/>
          <w:b/>
          <w:sz w:val="28"/>
          <w:szCs w:val="28"/>
        </w:rPr>
        <w:t>ΘΕΜΑ Δ</w:t>
      </w:r>
    </w:p>
    <w:p w:rsidR="00D83FD3" w:rsidRPr="00D83FD3" w:rsidRDefault="00D83FD3" w:rsidP="00D83FD3">
      <w:pPr>
        <w:spacing w:after="0" w:line="240" w:lineRule="auto"/>
        <w:rPr>
          <w:rFonts w:ascii="Times New Roman" w:hAnsi="Times New Roman" w:cs="Times New Roman"/>
          <w:sz w:val="28"/>
          <w:szCs w:val="28"/>
        </w:rPr>
      </w:pPr>
      <w:r w:rsidRPr="00D83FD3">
        <w:rPr>
          <w:rFonts w:ascii="Times New Roman" w:hAnsi="Times New Roman" w:cs="Times New Roman"/>
          <w:b/>
          <w:sz w:val="28"/>
          <w:szCs w:val="28"/>
        </w:rPr>
        <w:t xml:space="preserve">Δ1.  </w:t>
      </w:r>
      <w:r w:rsidRPr="00D83FD3">
        <w:rPr>
          <w:rFonts w:ascii="Times New Roman" w:hAnsi="Times New Roman" w:cs="Times New Roman"/>
          <w:sz w:val="28"/>
          <w:szCs w:val="28"/>
        </w:rPr>
        <w:t>Το φυλογενετικό δένδρο που δημιουργείται είναι το εξής:</w:t>
      </w:r>
    </w:p>
    <w:p w:rsidR="00D83FD3" w:rsidRPr="00C951AD" w:rsidRDefault="00560377" w:rsidP="00D83FD3">
      <w:r>
        <w:rPr>
          <w:noProof/>
          <w:lang w:eastAsia="el-GR"/>
        </w:rPr>
        <w:pict>
          <v:rect id="_x0000_s1047" style="position:absolute;margin-left:285pt;margin-top:7.95pt;width:88.5pt;height:21.75pt;z-index:251664384">
            <v:textbox>
              <w:txbxContent>
                <w:p w:rsidR="00D83FD3" w:rsidRDefault="00D83FD3" w:rsidP="00D83FD3">
                  <w:r>
                    <w:t>Κροκόδειλος</w:t>
                  </w:r>
                </w:p>
              </w:txbxContent>
            </v:textbox>
          </v:rect>
        </w:pict>
      </w:r>
      <w:r>
        <w:rPr>
          <w:noProof/>
          <w:lang w:eastAsia="el-GR"/>
        </w:rPr>
        <w:pict>
          <v:rect id="_x0000_s1048" style="position:absolute;margin-left:207.75pt;margin-top:7.95pt;width:69.75pt;height:21.75pt;z-index:251665408">
            <v:textbox>
              <w:txbxContent>
                <w:p w:rsidR="00D83FD3" w:rsidRDefault="00D83FD3" w:rsidP="00D83FD3">
                  <w:r>
                    <w:t>Τσακάλι</w:t>
                  </w:r>
                </w:p>
              </w:txbxContent>
            </v:textbox>
          </v:rect>
        </w:pict>
      </w:r>
      <w:r>
        <w:rPr>
          <w:noProof/>
          <w:lang w:eastAsia="el-GR"/>
        </w:rPr>
        <w:pict>
          <v:rect id="_x0000_s1049" style="position:absolute;margin-left:149.25pt;margin-top:7.95pt;width:50.25pt;height:21.75pt;z-index:251666432">
            <v:textbox>
              <w:txbxContent>
                <w:p w:rsidR="00D83FD3" w:rsidRDefault="00D83FD3" w:rsidP="00D83FD3">
                  <w:r>
                    <w:t>Λύκος</w:t>
                  </w:r>
                </w:p>
              </w:txbxContent>
            </v:textbox>
          </v:rect>
        </w:pict>
      </w:r>
      <w:r>
        <w:rPr>
          <w:noProof/>
          <w:lang w:eastAsia="el-GR"/>
        </w:rPr>
        <w:pict>
          <v:rect id="_x0000_s1046" style="position:absolute;margin-left:91.5pt;margin-top:7.95pt;width:51.75pt;height:21.75pt;z-index:251663360">
            <v:textbox>
              <w:txbxContent>
                <w:p w:rsidR="00D83FD3" w:rsidRDefault="00D83FD3" w:rsidP="00D83FD3">
                  <w:r>
                    <w:t>Βίδρα</w:t>
                  </w:r>
                </w:p>
              </w:txbxContent>
            </v:textbox>
          </v:rect>
        </w:pict>
      </w:r>
      <w:r>
        <w:rPr>
          <w:noProof/>
          <w:lang w:eastAsia="el-GR"/>
        </w:rPr>
        <w:pict>
          <v:rect id="_x0000_s1045" style="position:absolute;margin-left:36.75pt;margin-top:7.95pt;width:47.25pt;height:21.75pt;z-index:251662336">
            <v:textbox>
              <w:txbxContent>
                <w:p w:rsidR="00D83FD3" w:rsidRDefault="00D83FD3" w:rsidP="00D83FD3">
                  <w:r>
                    <w:t>Ασβός</w:t>
                  </w:r>
                </w:p>
              </w:txbxContent>
            </v:textbox>
          </v:rect>
        </w:pict>
      </w:r>
      <w:r>
        <w:rPr>
          <w:noProof/>
          <w:lang w:eastAsia="el-GR"/>
        </w:rPr>
        <w:pict>
          <v:rect id="_x0000_s1044" style="position:absolute;margin-left:-45pt;margin-top:7.95pt;width:76.5pt;height:21.75pt;z-index:251661312">
            <v:textbox>
              <w:txbxContent>
                <w:p w:rsidR="00D83FD3" w:rsidRDefault="00D83FD3" w:rsidP="00D83FD3">
                  <w:r>
                    <w:t>Λεοπάρδαλη</w:t>
                  </w:r>
                </w:p>
              </w:txbxContent>
            </v:textbox>
          </v:rect>
        </w:pict>
      </w:r>
    </w:p>
    <w:p w:rsidR="00D83FD3" w:rsidRDefault="00560377" w:rsidP="00D83FD3">
      <w:r>
        <w:rPr>
          <w:noProof/>
          <w:lang w:eastAsia="el-GR"/>
        </w:rPr>
        <w:pict>
          <v:shape id="_x0000_s1056" type="#_x0000_t32" style="position:absolute;margin-left:143.25pt;margin-top:9.85pt;width:175.5pt;height:198.7pt;flip:x;z-index:251672576" o:connectortype="straight"/>
        </w:pict>
      </w:r>
      <w:r>
        <w:rPr>
          <w:noProof/>
          <w:lang w:eastAsia="el-GR"/>
        </w:rPr>
        <w:pict>
          <v:shape id="_x0000_s1054" type="#_x0000_t32" style="position:absolute;margin-left:-13.5pt;margin-top:4.25pt;width:147pt;height:188.25pt;z-index:251671552" o:connectortype="straight"/>
        </w:pict>
      </w:r>
      <w:r>
        <w:rPr>
          <w:noProof/>
          <w:lang w:eastAsia="el-GR"/>
        </w:rPr>
        <w:pict>
          <v:shape id="_x0000_s1052" type="#_x0000_t32" style="position:absolute;margin-left:52.5pt;margin-top:4.25pt;width:81pt;height:188.25pt;z-index:251669504" o:connectortype="straight"/>
        </w:pict>
      </w:r>
      <w:r>
        <w:rPr>
          <w:noProof/>
          <w:lang w:eastAsia="el-GR"/>
        </w:rPr>
        <w:pict>
          <v:shape id="_x0000_s1051" type="#_x0000_t32" style="position:absolute;margin-left:133.5pt;margin-top:4.25pt;width:105pt;height:188.25pt;flip:x;z-index:251668480" o:connectortype="straight"/>
        </w:pict>
      </w:r>
      <w:r>
        <w:rPr>
          <w:noProof/>
          <w:lang w:eastAsia="el-GR"/>
        </w:rPr>
        <w:pict>
          <v:shape id="_x0000_s1053" type="#_x0000_t32" style="position:absolute;margin-left:91.5pt;margin-top:4.25pt;width:24pt;height:88.5pt;flip:x;z-index:251670528" o:connectortype="straight"/>
        </w:pict>
      </w:r>
      <w:r>
        <w:rPr>
          <w:noProof/>
          <w:lang w:eastAsia="el-GR"/>
        </w:rPr>
        <w:pict>
          <v:shape id="_x0000_s1050" type="#_x0000_t32" style="position:absolute;margin-left:168.75pt;margin-top:4.25pt;width:39pt;height:55.5pt;z-index:251667456" o:connectortype="straight"/>
        </w:pict>
      </w:r>
      <w:r w:rsidR="00D83FD3">
        <w:t xml:space="preserve"> </w:t>
      </w:r>
    </w:p>
    <w:p w:rsidR="00D83FD3" w:rsidRPr="001450DC" w:rsidRDefault="00D83FD3" w:rsidP="00D83FD3"/>
    <w:p w:rsidR="00D83FD3" w:rsidRPr="001450DC" w:rsidRDefault="00D83FD3" w:rsidP="00D83FD3"/>
    <w:p w:rsidR="00D83FD3" w:rsidRPr="001450DC" w:rsidRDefault="00D83FD3" w:rsidP="00D83FD3"/>
    <w:p w:rsidR="00D83FD3" w:rsidRPr="001450DC" w:rsidRDefault="00D83FD3" w:rsidP="00D83FD3"/>
    <w:p w:rsidR="00D83FD3" w:rsidRPr="001450DC" w:rsidRDefault="00D83FD3" w:rsidP="00D83FD3"/>
    <w:p w:rsidR="00D83FD3" w:rsidRDefault="00D83FD3" w:rsidP="00D83FD3"/>
    <w:p w:rsidR="00D83FD3" w:rsidRDefault="00560377" w:rsidP="00D83FD3">
      <w:pPr>
        <w:tabs>
          <w:tab w:val="left" w:pos="5130"/>
        </w:tabs>
      </w:pPr>
      <w:r>
        <w:rPr>
          <w:noProof/>
          <w:lang w:eastAsia="el-GR"/>
        </w:rPr>
        <w:pict>
          <v:shape id="_x0000_s1057" type="#_x0000_t32" style="position:absolute;margin-left:133.5pt;margin-top:14.4pt;width:9.75pt;height:16.05pt;z-index:251673600" o:connectortype="straight"/>
        </w:pict>
      </w:r>
      <w:r w:rsidR="00D83FD3">
        <w:tab/>
      </w:r>
    </w:p>
    <w:p w:rsidR="00D83FD3" w:rsidRPr="00D83FD3" w:rsidRDefault="00D83FD3" w:rsidP="00D83FD3">
      <w:pPr>
        <w:tabs>
          <w:tab w:val="left" w:pos="5130"/>
        </w:tabs>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lastRenderedPageBreak/>
        <w:t>Δ2.</w:t>
      </w:r>
      <w:r w:rsidRPr="00D83FD3">
        <w:rPr>
          <w:rFonts w:ascii="Times New Roman" w:hAnsi="Times New Roman" w:cs="Times New Roman"/>
          <w:sz w:val="28"/>
          <w:szCs w:val="28"/>
        </w:rPr>
        <w:t xml:space="preserve"> Δύο είδη που ανήκουν στο ίδιο Φύλο δεν ανήκουν απαραίτητα και στο ίδιο Γένος. Στο ίδιο Φύλο, σύμφωνα με το τυπολογικό κριτήριο κατάταξης του  Λινναίου, ανήκουν Κλάσεις που έχουν πολλές ομοιότητες, ενώ στο ίδιο Γένος ανήκουν Είδη που εμφανίζουν ομοιότητες.</w:t>
      </w:r>
    </w:p>
    <w:p w:rsidR="00D83FD3" w:rsidRDefault="00D83FD3" w:rsidP="00D83FD3">
      <w:pPr>
        <w:tabs>
          <w:tab w:val="left" w:pos="5130"/>
        </w:tabs>
        <w:spacing w:after="0" w:line="240" w:lineRule="auto"/>
        <w:jc w:val="both"/>
        <w:rPr>
          <w:rFonts w:ascii="Times New Roman" w:hAnsi="Times New Roman" w:cs="Times New Roman"/>
          <w:b/>
          <w:sz w:val="28"/>
          <w:szCs w:val="28"/>
        </w:rPr>
      </w:pPr>
    </w:p>
    <w:p w:rsidR="00D83FD3" w:rsidRPr="00D83FD3" w:rsidRDefault="00D83FD3" w:rsidP="00D83FD3">
      <w:pPr>
        <w:tabs>
          <w:tab w:val="left" w:pos="5130"/>
        </w:tabs>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Δ3.</w:t>
      </w:r>
      <w:r w:rsidRPr="00D83FD3">
        <w:rPr>
          <w:rFonts w:ascii="Times New Roman" w:hAnsi="Times New Roman" w:cs="Times New Roman"/>
          <w:sz w:val="28"/>
          <w:szCs w:val="28"/>
        </w:rPr>
        <w:t xml:space="preserve"> Με βάση τα ποσοστά επιβίωσης των μικροοργανισμών υπό την επίδραση των αντιβιοτικών, καταλληλότερο για την αντιμετώπιση του μικροοργανισμού Α είναι το αντιβιοτικό 3 και για τον μικροοργανισμό Β το αντιβιοτικό 1.</w:t>
      </w:r>
    </w:p>
    <w:p w:rsidR="00D83FD3" w:rsidRDefault="00D83FD3" w:rsidP="00D83FD3">
      <w:pPr>
        <w:tabs>
          <w:tab w:val="left" w:pos="5130"/>
        </w:tabs>
        <w:spacing w:after="0" w:line="240" w:lineRule="auto"/>
        <w:jc w:val="both"/>
        <w:rPr>
          <w:rFonts w:ascii="Times New Roman" w:hAnsi="Times New Roman" w:cs="Times New Roman"/>
          <w:b/>
          <w:sz w:val="28"/>
          <w:szCs w:val="28"/>
        </w:rPr>
      </w:pPr>
    </w:p>
    <w:p w:rsidR="00D83FD3" w:rsidRPr="00D83FD3" w:rsidRDefault="00D83FD3" w:rsidP="00D83FD3">
      <w:pPr>
        <w:tabs>
          <w:tab w:val="left" w:pos="5130"/>
        </w:tabs>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Δ4</w:t>
      </w:r>
      <w:r w:rsidRPr="00D83FD3">
        <w:rPr>
          <w:rFonts w:ascii="Times New Roman" w:hAnsi="Times New Roman" w:cs="Times New Roman"/>
          <w:sz w:val="28"/>
          <w:szCs w:val="28"/>
        </w:rPr>
        <w:t>. Τα αντιβιοτικά δεν είναι αποτελεσματικά έναντι των ιών, επειδή αυτοί δεν διαθέτουν δικό τους μεταβολικό μηχανισμό και είναι υποχρεωτικά παράσιτα. Από τα διαγράμματα όμως συμπεραίνουμε ότι τα αντιβιοτικά επηρεάζουν την επιβίωση των μικροοργανισμών Α και Β, συνεπώς αυτοί δεν μπορεί να είναι ιοί.</w:t>
      </w:r>
    </w:p>
    <w:p w:rsidR="00D83FD3" w:rsidRDefault="00D83FD3" w:rsidP="00D83FD3">
      <w:pPr>
        <w:tabs>
          <w:tab w:val="left" w:pos="5130"/>
        </w:tabs>
        <w:spacing w:after="0" w:line="240" w:lineRule="auto"/>
        <w:jc w:val="both"/>
        <w:rPr>
          <w:rFonts w:ascii="Times New Roman" w:hAnsi="Times New Roman" w:cs="Times New Roman"/>
          <w:b/>
          <w:sz w:val="28"/>
          <w:szCs w:val="28"/>
        </w:rPr>
      </w:pPr>
    </w:p>
    <w:p w:rsidR="00D83FD3" w:rsidRPr="00D83FD3" w:rsidRDefault="00D83FD3" w:rsidP="00D83FD3">
      <w:pPr>
        <w:tabs>
          <w:tab w:val="left" w:pos="5130"/>
        </w:tabs>
        <w:spacing w:after="0" w:line="240" w:lineRule="auto"/>
        <w:jc w:val="both"/>
        <w:rPr>
          <w:rFonts w:ascii="Times New Roman" w:hAnsi="Times New Roman" w:cs="Times New Roman"/>
          <w:sz w:val="28"/>
          <w:szCs w:val="28"/>
        </w:rPr>
      </w:pPr>
      <w:r w:rsidRPr="00D83FD3">
        <w:rPr>
          <w:rFonts w:ascii="Times New Roman" w:hAnsi="Times New Roman" w:cs="Times New Roman"/>
          <w:b/>
          <w:sz w:val="28"/>
          <w:szCs w:val="28"/>
        </w:rPr>
        <w:t>Δ5.</w:t>
      </w:r>
      <w:r w:rsidRPr="00D83FD3">
        <w:rPr>
          <w:rFonts w:ascii="Times New Roman" w:hAnsi="Times New Roman" w:cs="Times New Roman"/>
          <w:sz w:val="28"/>
          <w:szCs w:val="28"/>
        </w:rPr>
        <w:t xml:space="preserve"> Για τους μηχανισμούς δράσης των αντιβ</w:t>
      </w:r>
      <w:r>
        <w:rPr>
          <w:rFonts w:ascii="Times New Roman" w:hAnsi="Times New Roman" w:cs="Times New Roman"/>
          <w:sz w:val="28"/>
          <w:szCs w:val="28"/>
        </w:rPr>
        <w:t>ιοτικών: Σχολικό βιβλίο σελ. 25</w:t>
      </w:r>
      <w:r w:rsidRPr="00D83FD3">
        <w:rPr>
          <w:rFonts w:ascii="Times New Roman" w:hAnsi="Times New Roman" w:cs="Times New Roman"/>
          <w:sz w:val="28"/>
          <w:szCs w:val="28"/>
        </w:rPr>
        <w:t xml:space="preserve">: </w:t>
      </w:r>
      <w:r>
        <w:rPr>
          <w:rFonts w:ascii="Times New Roman" w:hAnsi="Times New Roman" w:cs="Times New Roman"/>
          <w:sz w:val="28"/>
          <w:szCs w:val="28"/>
        </w:rPr>
        <w:t>«</w:t>
      </w:r>
      <w:r w:rsidRPr="00D83FD3">
        <w:rPr>
          <w:rFonts w:ascii="Times New Roman" w:hAnsi="Times New Roman" w:cs="Times New Roman"/>
          <w:sz w:val="28"/>
          <w:szCs w:val="28"/>
        </w:rPr>
        <w:t>Τα αντιβιοτικά δρουν ... της πλασματικής μεμβράνης</w:t>
      </w:r>
      <w:r>
        <w:rPr>
          <w:rFonts w:ascii="Times New Roman" w:hAnsi="Times New Roman" w:cs="Times New Roman"/>
          <w:sz w:val="28"/>
          <w:szCs w:val="28"/>
        </w:rPr>
        <w:t>»</w:t>
      </w:r>
      <w:r w:rsidRPr="00D83FD3">
        <w:rPr>
          <w:rFonts w:ascii="Times New Roman" w:hAnsi="Times New Roman" w:cs="Times New Roman"/>
          <w:sz w:val="28"/>
          <w:szCs w:val="28"/>
        </w:rPr>
        <w:t>.</w:t>
      </w:r>
    </w:p>
    <w:p w:rsidR="00D83FD3" w:rsidRPr="00D83FD3" w:rsidRDefault="00D83FD3" w:rsidP="00D83FD3">
      <w:pPr>
        <w:tabs>
          <w:tab w:val="left" w:pos="5130"/>
        </w:tabs>
        <w:spacing w:after="0" w:line="240" w:lineRule="auto"/>
        <w:jc w:val="both"/>
        <w:rPr>
          <w:rFonts w:ascii="Times New Roman" w:hAnsi="Times New Roman" w:cs="Times New Roman"/>
          <w:sz w:val="28"/>
          <w:szCs w:val="28"/>
        </w:rPr>
      </w:pPr>
      <w:r w:rsidRPr="00D83FD3">
        <w:rPr>
          <w:rFonts w:ascii="Times New Roman" w:hAnsi="Times New Roman" w:cs="Times New Roman"/>
          <w:sz w:val="28"/>
          <w:szCs w:val="28"/>
        </w:rPr>
        <w:t>Η διαφορά λοιπόν στην αντιμετώπιση μπορεί να οφείλεται στον διαφορετικό μηχανισμό δράσης ή και στο ότι οι δύο μικροοργανισμοί μπορεί να ανήκουν σε διαφορετική κατηγορία παθογόνων μικροβίων.</w:t>
      </w:r>
    </w:p>
    <w:p w:rsidR="00D83FD3" w:rsidRPr="00DD2F23" w:rsidRDefault="00D83FD3" w:rsidP="00DD2F23">
      <w:pPr>
        <w:pStyle w:val="a3"/>
        <w:jc w:val="center"/>
        <w:rPr>
          <w:rFonts w:ascii="Times New Roman" w:hAnsi="Times New Roman" w:cs="Times New Roman"/>
          <w:b/>
          <w:sz w:val="28"/>
          <w:szCs w:val="28"/>
        </w:rPr>
      </w:pPr>
    </w:p>
    <w:p w:rsidR="000C7392" w:rsidRDefault="000C7392" w:rsidP="00AF7AEC">
      <w:pPr>
        <w:pStyle w:val="a3"/>
        <w:tabs>
          <w:tab w:val="left" w:pos="840"/>
          <w:tab w:val="left" w:pos="3600"/>
        </w:tabs>
        <w:jc w:val="both"/>
        <w:rPr>
          <w:rFonts w:ascii="Times New Roman" w:hAnsi="Times New Roman" w:cs="Times New Roman"/>
          <w:sz w:val="28"/>
          <w:szCs w:val="28"/>
        </w:rPr>
      </w:pPr>
    </w:p>
    <w:p w:rsidR="00671E75" w:rsidRDefault="00671E75" w:rsidP="00671E7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ΤΙΣ ΑΠΑΝΤΗΣΕΙΣ ΕΠΙΜΕΛΗΘΗΚ</w:t>
      </w:r>
      <w:r w:rsidR="00180677">
        <w:rPr>
          <w:rFonts w:ascii="Times New Roman" w:hAnsi="Times New Roman" w:cs="Times New Roman"/>
        </w:rPr>
        <w:t>ΑΝ</w:t>
      </w:r>
      <w:r>
        <w:rPr>
          <w:rFonts w:ascii="Times New Roman" w:hAnsi="Times New Roman" w:cs="Times New Roman"/>
        </w:rPr>
        <w:t xml:space="preserve"> ΤΑ ΦΡΟΝΤΙΣΤΗΡΙΑ </w:t>
      </w:r>
    </w:p>
    <w:p w:rsidR="00671E75" w:rsidRDefault="00671E75" w:rsidP="00671E7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w:t>
      </w:r>
      <w:r w:rsidR="007D68CF">
        <w:rPr>
          <w:rFonts w:ascii="Times New Roman" w:hAnsi="Times New Roman" w:cs="Times New Roman"/>
          <w:b/>
        </w:rPr>
        <w:t xml:space="preserve"> ΚΑΙ «ΑΝΘΡΩΠΙΣΤΙΚ</w:t>
      </w:r>
      <w:r w:rsidR="00617413">
        <w:rPr>
          <w:rFonts w:ascii="Times New Roman" w:hAnsi="Times New Roman" w:cs="Times New Roman"/>
          <w:b/>
        </w:rPr>
        <w:t>ΕΣ</w:t>
      </w:r>
      <w:r w:rsidR="007D68CF">
        <w:rPr>
          <w:rFonts w:ascii="Times New Roman" w:hAnsi="Times New Roman" w:cs="Times New Roman"/>
          <w:b/>
        </w:rPr>
        <w:t xml:space="preserve"> ΣΠΟΥΔ</w:t>
      </w:r>
      <w:r w:rsidR="00617413">
        <w:rPr>
          <w:rFonts w:ascii="Times New Roman" w:hAnsi="Times New Roman" w:cs="Times New Roman"/>
          <w:b/>
        </w:rPr>
        <w:t>ΕΣ</w:t>
      </w:r>
      <w:r w:rsidR="007D68CF">
        <w:rPr>
          <w:rFonts w:ascii="Times New Roman" w:hAnsi="Times New Roman" w:cs="Times New Roman"/>
          <w:b/>
        </w:rPr>
        <w:t>»</w:t>
      </w:r>
      <w:r>
        <w:rPr>
          <w:rFonts w:ascii="Times New Roman" w:hAnsi="Times New Roman" w:cs="Times New Roman"/>
          <w:b/>
        </w:rPr>
        <w:t xml:space="preserve"> ΦΛΩΡΟΠΟΥΛΟΥ</w:t>
      </w:r>
    </w:p>
    <w:p w:rsidR="00671E75" w:rsidRDefault="00560377" w:rsidP="00671E7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10" w:history="1">
        <w:r w:rsidR="00671E75" w:rsidRPr="007633CC">
          <w:rPr>
            <w:rStyle w:val="-"/>
            <w:rFonts w:ascii="Times New Roman" w:hAnsi="Times New Roman" w:cs="Times New Roman"/>
            <w:b/>
            <w:sz w:val="32"/>
            <w:szCs w:val="32"/>
            <w:lang w:val="en-US"/>
          </w:rPr>
          <w:t>www</w:t>
        </w:r>
        <w:r w:rsidR="00671E75" w:rsidRPr="007633CC">
          <w:rPr>
            <w:rStyle w:val="-"/>
            <w:rFonts w:ascii="Times New Roman" w:hAnsi="Times New Roman" w:cs="Times New Roman"/>
            <w:b/>
            <w:sz w:val="32"/>
            <w:szCs w:val="32"/>
          </w:rPr>
          <w:t>.</w:t>
        </w:r>
        <w:proofErr w:type="spellStart"/>
        <w:r w:rsidR="00671E75" w:rsidRPr="007633CC">
          <w:rPr>
            <w:rStyle w:val="-"/>
            <w:rFonts w:ascii="Times New Roman" w:hAnsi="Times New Roman" w:cs="Times New Roman"/>
            <w:b/>
            <w:sz w:val="32"/>
            <w:szCs w:val="32"/>
            <w:lang w:val="en-US"/>
          </w:rPr>
          <w:t>floropoulos</w:t>
        </w:r>
        <w:proofErr w:type="spellEnd"/>
        <w:r w:rsidR="00671E75" w:rsidRPr="007633CC">
          <w:rPr>
            <w:rStyle w:val="-"/>
            <w:rFonts w:ascii="Times New Roman" w:hAnsi="Times New Roman" w:cs="Times New Roman"/>
            <w:b/>
            <w:sz w:val="32"/>
            <w:szCs w:val="32"/>
          </w:rPr>
          <w:t>.</w:t>
        </w:r>
        <w:proofErr w:type="spellStart"/>
        <w:r w:rsidR="00671E75" w:rsidRPr="007633CC">
          <w:rPr>
            <w:rStyle w:val="-"/>
            <w:rFonts w:ascii="Times New Roman" w:hAnsi="Times New Roman" w:cs="Times New Roman"/>
            <w:b/>
            <w:sz w:val="32"/>
            <w:szCs w:val="32"/>
            <w:lang w:val="en-US"/>
          </w:rPr>
          <w:t>gr</w:t>
        </w:r>
        <w:proofErr w:type="spellEnd"/>
      </w:hyperlink>
    </w:p>
    <w:p w:rsidR="00671E75" w:rsidRPr="00DE38A5" w:rsidRDefault="00671E75" w:rsidP="00671E7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t>ΓΚΙΓΚΕΛΟΥ ΦΑΝΗ</w:t>
      </w:r>
    </w:p>
    <w:p w:rsidR="00AE72D7" w:rsidRPr="00AE72D7" w:rsidRDefault="00AE72D7">
      <w:pPr>
        <w:pStyle w:val="a3"/>
        <w:rPr>
          <w:rFonts w:ascii="Times New Roman" w:hAnsi="Times New Roman" w:cs="Times New Roman"/>
          <w:b/>
          <w:sz w:val="24"/>
          <w:szCs w:val="24"/>
        </w:rPr>
      </w:pPr>
    </w:p>
    <w:sectPr w:rsidR="00AE72D7" w:rsidRPr="00AE72D7" w:rsidSect="00AF7AEC">
      <w:headerReference w:type="default" r:id="rId11"/>
      <w:footerReference w:type="default" r:id="rId12"/>
      <w:pgSz w:w="11906" w:h="16838"/>
      <w:pgMar w:top="1440" w:right="1558"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CF5" w:rsidRDefault="00346CF5" w:rsidP="0024231E">
      <w:pPr>
        <w:pStyle w:val="a3"/>
      </w:pPr>
      <w:r>
        <w:separator/>
      </w:r>
    </w:p>
  </w:endnote>
  <w:endnote w:type="continuationSeparator" w:id="0">
    <w:p w:rsidR="00346CF5" w:rsidRDefault="00346CF5" w:rsidP="0024231E">
      <w:pPr>
        <w:pStyle w:val="a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EC" w:rsidRPr="003358B5" w:rsidRDefault="00AF7AEC">
    <w:pPr>
      <w:pStyle w:val="a6"/>
      <w:pBdr>
        <w:top w:val="thinThickSmallGap" w:sz="24" w:space="1" w:color="622423" w:themeColor="accent2" w:themeShade="7F"/>
      </w:pBdr>
      <w:rPr>
        <w:rFonts w:ascii="Times New Roman" w:hAnsi="Times New Roman" w:cs="Times New Roman"/>
        <w:b/>
        <w:sz w:val="19"/>
        <w:szCs w:val="19"/>
      </w:rPr>
    </w:pPr>
    <w:r w:rsidRPr="003358B5">
      <w:rPr>
        <w:rFonts w:ascii="Times New Roman" w:hAnsi="Times New Roman" w:cs="Times New Roman"/>
        <w:b/>
        <w:sz w:val="19"/>
        <w:szCs w:val="19"/>
      </w:rPr>
      <w:t>ΦΡΟΝΤΙΣΤΗΡΙΑ «ΟΜΟΚΕΝΤΡΟ»</w:t>
    </w:r>
    <w:r w:rsidR="00B80608" w:rsidRPr="003358B5">
      <w:rPr>
        <w:rFonts w:ascii="Times New Roman" w:hAnsi="Times New Roman" w:cs="Times New Roman"/>
        <w:b/>
        <w:sz w:val="19"/>
        <w:szCs w:val="19"/>
      </w:rPr>
      <w:t xml:space="preserve"> ΚΑΙ </w:t>
    </w:r>
    <w:r w:rsidR="006931BD">
      <w:rPr>
        <w:rFonts w:ascii="Times New Roman" w:hAnsi="Times New Roman" w:cs="Times New Roman"/>
        <w:b/>
        <w:sz w:val="19"/>
        <w:szCs w:val="19"/>
      </w:rPr>
      <w:t>«</w:t>
    </w:r>
    <w:r w:rsidR="00B80608" w:rsidRPr="003358B5">
      <w:rPr>
        <w:rFonts w:ascii="Times New Roman" w:hAnsi="Times New Roman" w:cs="Times New Roman"/>
        <w:b/>
        <w:sz w:val="19"/>
        <w:szCs w:val="19"/>
      </w:rPr>
      <w:t>ΑΝΘΡΩΠΙΣΤΙΚΕΣ ΣΠΟΥΔΕΣ</w:t>
    </w:r>
    <w:r w:rsidR="006931BD">
      <w:rPr>
        <w:rFonts w:ascii="Times New Roman" w:hAnsi="Times New Roman" w:cs="Times New Roman"/>
        <w:b/>
        <w:sz w:val="19"/>
        <w:szCs w:val="19"/>
      </w:rPr>
      <w:t>»</w:t>
    </w:r>
    <w:r w:rsidRPr="003358B5">
      <w:rPr>
        <w:rFonts w:ascii="Times New Roman" w:hAnsi="Times New Roman" w:cs="Times New Roman"/>
        <w:b/>
        <w:sz w:val="19"/>
        <w:szCs w:val="19"/>
      </w:rPr>
      <w:t xml:space="preserve"> ΦΛΩΡΟΠΟΥΛΟΥ</w:t>
    </w:r>
    <w:r w:rsidRPr="003358B5">
      <w:rPr>
        <w:rFonts w:ascii="Times New Roman" w:hAnsi="Times New Roman" w:cs="Times New Roman"/>
        <w:b/>
        <w:sz w:val="19"/>
        <w:szCs w:val="19"/>
      </w:rPr>
      <w:ptab w:relativeTo="margin" w:alignment="right" w:leader="none"/>
    </w:r>
    <w:r w:rsidR="003358B5" w:rsidRPr="003358B5">
      <w:rPr>
        <w:rFonts w:ascii="Times New Roman" w:hAnsi="Times New Roman" w:cs="Times New Roman"/>
        <w:b/>
        <w:sz w:val="19"/>
        <w:szCs w:val="19"/>
      </w:rPr>
      <w:t xml:space="preserve"> </w:t>
    </w:r>
    <w:r w:rsidRPr="003358B5">
      <w:rPr>
        <w:rFonts w:ascii="Times New Roman" w:hAnsi="Times New Roman" w:cs="Times New Roman"/>
        <w:sz w:val="19"/>
        <w:szCs w:val="19"/>
      </w:rPr>
      <w:t xml:space="preserve">Σελίδα </w:t>
    </w:r>
    <w:r w:rsidR="00560377" w:rsidRPr="003358B5">
      <w:rPr>
        <w:rFonts w:ascii="Times New Roman" w:hAnsi="Times New Roman" w:cs="Times New Roman"/>
        <w:sz w:val="19"/>
        <w:szCs w:val="19"/>
      </w:rPr>
      <w:fldChar w:fldCharType="begin"/>
    </w:r>
    <w:r w:rsidRPr="003358B5">
      <w:rPr>
        <w:rFonts w:ascii="Times New Roman" w:hAnsi="Times New Roman" w:cs="Times New Roman"/>
        <w:sz w:val="19"/>
        <w:szCs w:val="19"/>
      </w:rPr>
      <w:instrText xml:space="preserve"> PAGE   \* MERGEFORMAT </w:instrText>
    </w:r>
    <w:r w:rsidR="00560377" w:rsidRPr="003358B5">
      <w:rPr>
        <w:rFonts w:ascii="Times New Roman" w:hAnsi="Times New Roman" w:cs="Times New Roman"/>
        <w:sz w:val="19"/>
        <w:szCs w:val="19"/>
      </w:rPr>
      <w:fldChar w:fldCharType="separate"/>
    </w:r>
    <w:r w:rsidR="006931BD">
      <w:rPr>
        <w:rFonts w:ascii="Times New Roman" w:hAnsi="Times New Roman" w:cs="Times New Roman"/>
        <w:noProof/>
        <w:sz w:val="19"/>
        <w:szCs w:val="19"/>
      </w:rPr>
      <w:t>1</w:t>
    </w:r>
    <w:r w:rsidR="00560377" w:rsidRPr="003358B5">
      <w:rPr>
        <w:rFonts w:ascii="Times New Roman" w:hAnsi="Times New Roman" w:cs="Times New Roman"/>
        <w:sz w:val="19"/>
        <w:szCs w:val="19"/>
      </w:rPr>
      <w:fldChar w:fldCharType="end"/>
    </w:r>
  </w:p>
  <w:p w:rsidR="00AF7AEC" w:rsidRDefault="00AF7A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CF5" w:rsidRDefault="00346CF5" w:rsidP="0024231E">
      <w:pPr>
        <w:pStyle w:val="a3"/>
      </w:pPr>
      <w:r>
        <w:separator/>
      </w:r>
    </w:p>
  </w:footnote>
  <w:footnote w:type="continuationSeparator" w:id="0">
    <w:p w:rsidR="00346CF5" w:rsidRDefault="00346CF5" w:rsidP="0024231E">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EC" w:rsidRPr="00AF7AEC" w:rsidRDefault="00AF7AEC" w:rsidP="00AF7AEC">
    <w:pPr>
      <w:pStyle w:val="a5"/>
      <w:jc w:val="center"/>
      <w:rPr>
        <w:rFonts w:ascii="Times New Roman" w:hAnsi="Times New Roman" w:cs="Times New Roman"/>
        <w:b/>
        <w:sz w:val="28"/>
        <w:szCs w:val="28"/>
      </w:rPr>
    </w:pPr>
    <w:r w:rsidRPr="00AF7AEC">
      <w:rPr>
        <w:rFonts w:ascii="Times New Roman" w:hAnsi="Times New Roman" w:cs="Times New Roman"/>
        <w:b/>
        <w:sz w:val="28"/>
        <w:szCs w:val="28"/>
      </w:rPr>
      <w:t xml:space="preserve">ΘΕΜΑΤΑ ΚΑΙ ΑΠΑΝΤΗΣΕΙΣ </w:t>
    </w:r>
    <w:r w:rsidR="008F2A80">
      <w:rPr>
        <w:rFonts w:ascii="Times New Roman" w:hAnsi="Times New Roman" w:cs="Times New Roman"/>
        <w:b/>
        <w:sz w:val="28"/>
        <w:szCs w:val="28"/>
      </w:rPr>
      <w:t xml:space="preserve">ΕΠΑΝΑΛΗΠΤΙΚΩΝ </w:t>
    </w:r>
    <w:r w:rsidRPr="00AF7AEC">
      <w:rPr>
        <w:rFonts w:ascii="Times New Roman" w:hAnsi="Times New Roman" w:cs="Times New Roman"/>
        <w:b/>
        <w:sz w:val="28"/>
        <w:szCs w:val="28"/>
      </w:rPr>
      <w:t>ΠΑΝΕΛΛΑΔΙΚΩΝ ΕΞΕΤΑΣΕΩΝ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231E"/>
    <w:rsid w:val="00016BD1"/>
    <w:rsid w:val="0002202C"/>
    <w:rsid w:val="0005620C"/>
    <w:rsid w:val="000C7392"/>
    <w:rsid w:val="000E142E"/>
    <w:rsid w:val="001078F3"/>
    <w:rsid w:val="00157CA8"/>
    <w:rsid w:val="001675F9"/>
    <w:rsid w:val="00180677"/>
    <w:rsid w:val="00215DE8"/>
    <w:rsid w:val="0024231E"/>
    <w:rsid w:val="002A45F0"/>
    <w:rsid w:val="002B651C"/>
    <w:rsid w:val="003349CE"/>
    <w:rsid w:val="003358B5"/>
    <w:rsid w:val="003424AD"/>
    <w:rsid w:val="00346CF5"/>
    <w:rsid w:val="003F5454"/>
    <w:rsid w:val="00444A2E"/>
    <w:rsid w:val="004D326A"/>
    <w:rsid w:val="004F1316"/>
    <w:rsid w:val="00560377"/>
    <w:rsid w:val="005D18C9"/>
    <w:rsid w:val="005D6260"/>
    <w:rsid w:val="00617413"/>
    <w:rsid w:val="00671E75"/>
    <w:rsid w:val="006931BD"/>
    <w:rsid w:val="007009EB"/>
    <w:rsid w:val="007332F5"/>
    <w:rsid w:val="007D68CF"/>
    <w:rsid w:val="00831332"/>
    <w:rsid w:val="00857D8E"/>
    <w:rsid w:val="008B0A16"/>
    <w:rsid w:val="008F2A80"/>
    <w:rsid w:val="009842F7"/>
    <w:rsid w:val="00A06FE1"/>
    <w:rsid w:val="00A74C9C"/>
    <w:rsid w:val="00AC2927"/>
    <w:rsid w:val="00AE443F"/>
    <w:rsid w:val="00AE72D7"/>
    <w:rsid w:val="00AF7AEC"/>
    <w:rsid w:val="00B80608"/>
    <w:rsid w:val="00BB6E2F"/>
    <w:rsid w:val="00C27853"/>
    <w:rsid w:val="00C939E5"/>
    <w:rsid w:val="00D14CF1"/>
    <w:rsid w:val="00D725B6"/>
    <w:rsid w:val="00D81EE9"/>
    <w:rsid w:val="00D83FD3"/>
    <w:rsid w:val="00DD2F23"/>
    <w:rsid w:val="00E15663"/>
    <w:rsid w:val="00EB44E8"/>
    <w:rsid w:val="00F202D4"/>
    <w:rsid w:val="00F6434D"/>
    <w:rsid w:val="00FD49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6" type="connector" idref="#_x0000_s1039"/>
        <o:r id="V:Rule17" type="connector" idref="#_x0000_s1043"/>
        <o:r id="V:Rule18" type="connector" idref="#_x0000_s1054"/>
        <o:r id="V:Rule19" type="connector" idref="#_x0000_s1056"/>
        <o:r id="V:Rule20" type="connector" idref="#_x0000_s1053"/>
        <o:r id="V:Rule21" type="connector" idref="#_x0000_s1050"/>
        <o:r id="V:Rule22" type="connector" idref="#_x0000_s1042"/>
        <o:r id="V:Rule23" type="connector" idref="#_x0000_s1037"/>
        <o:r id="V:Rule24" type="connector" idref="#_x0000_s1036"/>
        <o:r id="V:Rule25" type="connector" idref="#_x0000_s1051"/>
        <o:r id="V:Rule26" type="connector" idref="#_x0000_s1052"/>
        <o:r id="V:Rule27" type="connector" idref="#_x0000_s1057"/>
        <o:r id="V:Rule28" type="connector" idref="#_x0000_s1041"/>
        <o:r id="V:Rule29" type="connector" idref="#_x0000_s1040"/>
        <o:r id="V:Rule30" type="connector" idref="#_x0000_s103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31E"/>
    <w:pPr>
      <w:spacing w:after="0" w:line="240" w:lineRule="auto"/>
    </w:pPr>
  </w:style>
  <w:style w:type="table" w:styleId="a4">
    <w:name w:val="Table Grid"/>
    <w:basedOn w:val="a1"/>
    <w:uiPriority w:val="59"/>
    <w:rsid w:val="0024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24231E"/>
    <w:pPr>
      <w:tabs>
        <w:tab w:val="center" w:pos="4153"/>
        <w:tab w:val="right" w:pos="8306"/>
      </w:tabs>
      <w:spacing w:after="0" w:line="240" w:lineRule="auto"/>
    </w:pPr>
  </w:style>
  <w:style w:type="character" w:customStyle="1" w:styleId="Char">
    <w:name w:val="Κεφαλίδα Char"/>
    <w:basedOn w:val="a0"/>
    <w:link w:val="a5"/>
    <w:uiPriority w:val="99"/>
    <w:semiHidden/>
    <w:rsid w:val="0024231E"/>
  </w:style>
  <w:style w:type="paragraph" w:styleId="a6">
    <w:name w:val="footer"/>
    <w:basedOn w:val="a"/>
    <w:link w:val="Char0"/>
    <w:uiPriority w:val="99"/>
    <w:unhideWhenUsed/>
    <w:rsid w:val="0024231E"/>
    <w:pPr>
      <w:tabs>
        <w:tab w:val="center" w:pos="4153"/>
        <w:tab w:val="right" w:pos="8306"/>
      </w:tabs>
      <w:spacing w:after="0" w:line="240" w:lineRule="auto"/>
    </w:pPr>
  </w:style>
  <w:style w:type="character" w:customStyle="1" w:styleId="Char0">
    <w:name w:val="Υποσέλιδο Char"/>
    <w:basedOn w:val="a0"/>
    <w:link w:val="a6"/>
    <w:uiPriority w:val="99"/>
    <w:rsid w:val="0024231E"/>
  </w:style>
  <w:style w:type="character" w:styleId="-">
    <w:name w:val="Hyperlink"/>
    <w:basedOn w:val="a0"/>
    <w:uiPriority w:val="99"/>
    <w:unhideWhenUsed/>
    <w:rsid w:val="00671E75"/>
    <w:rPr>
      <w:color w:val="0000FF" w:themeColor="hyperlink"/>
      <w:u w:val="single"/>
    </w:rPr>
  </w:style>
  <w:style w:type="paragraph" w:customStyle="1" w:styleId="Default">
    <w:name w:val="Default"/>
    <w:rsid w:val="004D32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floropoulos.gr" TargetMode="Externa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1140</Words>
  <Characters>6156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Νίκη</dc:creator>
  <cp:lastModifiedBy>user</cp:lastModifiedBy>
  <cp:revision>27</cp:revision>
  <cp:lastPrinted>2015-06-24T09:56:00Z</cp:lastPrinted>
  <dcterms:created xsi:type="dcterms:W3CDTF">2015-05-20T10:06:00Z</dcterms:created>
  <dcterms:modified xsi:type="dcterms:W3CDTF">2015-07-17T13:29:00Z</dcterms:modified>
</cp:coreProperties>
</file>